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A6D5F" w14:textId="77777777" w:rsidR="00DF447C" w:rsidRDefault="00F7578B">
      <w:pPr>
        <w:pStyle w:val="Title"/>
        <w:jc w:val="both"/>
      </w:pPr>
      <w:bookmarkStart w:id="0" w:name="_rhftvy4b5vxt" w:colFirst="0" w:colLast="0"/>
      <w:bookmarkStart w:id="1" w:name="_GoBack"/>
      <w:bookmarkEnd w:id="0"/>
      <w:bookmarkEnd w:id="1"/>
      <w:r>
        <w:t>Framework Schedule 1 Part 2</w:t>
      </w:r>
    </w:p>
    <w:p w14:paraId="4EA2A90E" w14:textId="77777777" w:rsidR="00DF447C" w:rsidRDefault="00F7578B">
      <w:pPr>
        <w:pStyle w:val="Title"/>
        <w:jc w:val="both"/>
      </w:pPr>
      <w:bookmarkStart w:id="2" w:name="_fwjshdjvwdcg" w:colFirst="0" w:colLast="0"/>
      <w:bookmarkEnd w:id="2"/>
      <w:r>
        <w:t>Specification for the PSN Email Relay Service</w:t>
      </w:r>
    </w:p>
    <w:p w14:paraId="513C6C3B" w14:textId="77777777" w:rsidR="00DF447C" w:rsidRDefault="00DF447C">
      <w:pPr>
        <w:spacing w:after="200" w:line="240" w:lineRule="auto"/>
        <w:jc w:val="both"/>
      </w:pPr>
    </w:p>
    <w:sdt>
      <w:sdtPr>
        <w:id w:val="-163252020"/>
        <w:docPartObj>
          <w:docPartGallery w:val="Table of Contents"/>
          <w:docPartUnique/>
        </w:docPartObj>
      </w:sdtPr>
      <w:sdtEndPr/>
      <w:sdtContent>
        <w:p w14:paraId="1610EDBA" w14:textId="77777777" w:rsidR="00DF447C" w:rsidRDefault="00F7578B">
          <w:pPr>
            <w:spacing w:before="80" w:line="240" w:lineRule="auto"/>
            <w:rPr>
              <w:color w:val="1155CC"/>
              <w:u w:val="single"/>
            </w:rPr>
          </w:pPr>
          <w:r>
            <w:fldChar w:fldCharType="begin"/>
          </w:r>
          <w:r>
            <w:instrText xml:space="preserve"> TOC \h \u \z \n </w:instrText>
          </w:r>
          <w:r>
            <w:fldChar w:fldCharType="separate"/>
          </w:r>
          <w:hyperlink w:anchor="_j317xd1bnnr9">
            <w:r>
              <w:rPr>
                <w:color w:val="1155CC"/>
                <w:u w:val="single"/>
              </w:rPr>
              <w:t>Definitions</w:t>
            </w:r>
          </w:hyperlink>
        </w:p>
        <w:p w14:paraId="227CA754" w14:textId="77777777" w:rsidR="00DF447C" w:rsidRDefault="0011074C">
          <w:pPr>
            <w:spacing w:before="200" w:line="240" w:lineRule="auto"/>
            <w:rPr>
              <w:color w:val="1155CC"/>
              <w:u w:val="single"/>
            </w:rPr>
          </w:pPr>
          <w:hyperlink w:anchor="_so0pxtxkur9d">
            <w:r w:rsidR="00F7578B">
              <w:rPr>
                <w:color w:val="1155CC"/>
                <w:u w:val="single"/>
              </w:rPr>
              <w:t>Context</w:t>
            </w:r>
          </w:hyperlink>
        </w:p>
        <w:p w14:paraId="232C022E" w14:textId="77777777" w:rsidR="00DF447C" w:rsidRDefault="0011074C">
          <w:pPr>
            <w:spacing w:before="200" w:line="240" w:lineRule="auto"/>
            <w:rPr>
              <w:color w:val="1155CC"/>
              <w:u w:val="single"/>
            </w:rPr>
          </w:pPr>
          <w:hyperlink w:anchor="_4omrkwrldrfy">
            <w:r w:rsidR="00F7578B">
              <w:rPr>
                <w:color w:val="1155CC"/>
                <w:u w:val="single"/>
              </w:rPr>
              <w:t>Components</w:t>
            </w:r>
          </w:hyperlink>
        </w:p>
        <w:p w14:paraId="6A5C6F2F" w14:textId="77777777" w:rsidR="00DF447C" w:rsidRDefault="0011074C">
          <w:pPr>
            <w:spacing w:before="200" w:line="240" w:lineRule="auto"/>
            <w:rPr>
              <w:color w:val="1155CC"/>
              <w:u w:val="single"/>
            </w:rPr>
          </w:pPr>
          <w:hyperlink w:anchor="_iv78u12orcgr">
            <w:r w:rsidR="00F7578B">
              <w:rPr>
                <w:color w:val="1155CC"/>
                <w:u w:val="single"/>
              </w:rPr>
              <w:t>Contractual relationships</w:t>
            </w:r>
          </w:hyperlink>
        </w:p>
        <w:p w14:paraId="77223B0F" w14:textId="77777777" w:rsidR="00DF447C" w:rsidRDefault="0011074C">
          <w:pPr>
            <w:spacing w:before="200" w:line="240" w:lineRule="auto"/>
            <w:rPr>
              <w:color w:val="1155CC"/>
              <w:u w:val="single"/>
            </w:rPr>
          </w:pPr>
          <w:hyperlink w:anchor="_w31uipbmnfb8">
            <w:r w:rsidR="00F7578B">
              <w:rPr>
                <w:color w:val="1155CC"/>
                <w:u w:val="single"/>
              </w:rPr>
              <w:t>Functional requirements</w:t>
            </w:r>
          </w:hyperlink>
        </w:p>
        <w:p w14:paraId="7740983F" w14:textId="77777777" w:rsidR="00DF447C" w:rsidRDefault="0011074C">
          <w:pPr>
            <w:spacing w:before="200" w:line="240" w:lineRule="auto"/>
            <w:rPr>
              <w:color w:val="1155CC"/>
              <w:u w:val="single"/>
            </w:rPr>
          </w:pPr>
          <w:hyperlink w:anchor="_qmgjegforueq">
            <w:r w:rsidR="00F7578B">
              <w:rPr>
                <w:color w:val="1155CC"/>
                <w:u w:val="single"/>
              </w:rPr>
              <w:t>Non-functional requirements</w:t>
            </w:r>
          </w:hyperlink>
        </w:p>
        <w:p w14:paraId="041D9503" w14:textId="77777777" w:rsidR="00DF447C" w:rsidRDefault="0011074C">
          <w:pPr>
            <w:spacing w:before="200" w:line="240" w:lineRule="auto"/>
            <w:rPr>
              <w:color w:val="1155CC"/>
              <w:u w:val="single"/>
            </w:rPr>
          </w:pPr>
          <w:hyperlink w:anchor="_ebcfw512p0el">
            <w:r w:rsidR="00F7578B">
              <w:rPr>
                <w:color w:val="1155CC"/>
                <w:u w:val="single"/>
              </w:rPr>
              <w:t>Security requirements</w:t>
            </w:r>
          </w:hyperlink>
        </w:p>
        <w:p w14:paraId="7DEA4BC2" w14:textId="77777777" w:rsidR="00DF447C" w:rsidRDefault="0011074C">
          <w:pPr>
            <w:spacing w:before="200" w:line="240" w:lineRule="auto"/>
            <w:rPr>
              <w:color w:val="1155CC"/>
              <w:u w:val="single"/>
            </w:rPr>
          </w:pPr>
          <w:hyperlink w:anchor="_x2zau7oeql7p">
            <w:r w:rsidR="00F7578B">
              <w:rPr>
                <w:color w:val="1155CC"/>
                <w:u w:val="single"/>
              </w:rPr>
              <w:t>Performance and availability requirements</w:t>
            </w:r>
          </w:hyperlink>
        </w:p>
        <w:p w14:paraId="2069501C" w14:textId="77777777" w:rsidR="00DF447C" w:rsidRDefault="0011074C">
          <w:pPr>
            <w:spacing w:before="200" w:line="240" w:lineRule="auto"/>
            <w:rPr>
              <w:color w:val="1155CC"/>
              <w:u w:val="single"/>
            </w:rPr>
          </w:pPr>
          <w:hyperlink w:anchor="_26mop05gty1k">
            <w:r w:rsidR="00F7578B">
              <w:rPr>
                <w:color w:val="1155CC"/>
                <w:u w:val="single"/>
              </w:rPr>
              <w:t>Service management requirements</w:t>
            </w:r>
          </w:hyperlink>
        </w:p>
        <w:p w14:paraId="0332F4C1" w14:textId="77777777" w:rsidR="00DF447C" w:rsidRDefault="0011074C">
          <w:pPr>
            <w:spacing w:before="200" w:after="80" w:line="240" w:lineRule="auto"/>
            <w:rPr>
              <w:color w:val="1155CC"/>
              <w:u w:val="single"/>
            </w:rPr>
          </w:pPr>
          <w:hyperlink w:anchor="_e58u0smir67">
            <w:r w:rsidR="00F7578B">
              <w:rPr>
                <w:color w:val="1155CC"/>
                <w:u w:val="single"/>
              </w:rPr>
              <w:t>Migration requirements</w:t>
            </w:r>
          </w:hyperlink>
          <w:r w:rsidR="00F7578B">
            <w:fldChar w:fldCharType="end"/>
          </w:r>
        </w:p>
      </w:sdtContent>
    </w:sdt>
    <w:p w14:paraId="54E43487" w14:textId="77777777" w:rsidR="00DF447C" w:rsidRDefault="00F7578B">
      <w:pPr>
        <w:pStyle w:val="Heading1"/>
        <w:jc w:val="both"/>
      </w:pPr>
      <w:bookmarkStart w:id="3" w:name="_j317xd1bnnr9" w:colFirst="0" w:colLast="0"/>
      <w:bookmarkEnd w:id="3"/>
      <w:r>
        <w:t>Definitions</w:t>
      </w:r>
    </w:p>
    <w:p w14:paraId="51C00386" w14:textId="77777777" w:rsidR="00DF447C" w:rsidRDefault="00F7578B">
      <w:pPr>
        <w:pBdr>
          <w:top w:val="none" w:sz="0" w:space="3" w:color="auto"/>
          <w:bottom w:val="none" w:sz="0" w:space="3" w:color="auto"/>
          <w:between w:val="none" w:sz="0" w:space="3" w:color="auto"/>
        </w:pBdr>
        <w:shd w:val="clear" w:color="auto" w:fill="FFFFFF"/>
        <w:tabs>
          <w:tab w:val="left" w:pos="300"/>
        </w:tabs>
        <w:spacing w:before="120" w:after="120"/>
        <w:jc w:val="both"/>
        <w:rPr>
          <w:b/>
        </w:rPr>
      </w:pPr>
      <w:r>
        <w:rPr>
          <w:b/>
        </w:rPr>
        <w:t>In this Part 2 of Framework Schedule 1, the following words shall have the following meanings and they shall supplement Joint Schedule 1 (Definitions):</w:t>
      </w:r>
    </w:p>
    <w:p w14:paraId="3C6BA7D6" w14:textId="279A5FF3" w:rsidR="00EE7ADE" w:rsidRPr="00EE7ADE" w:rsidRDefault="00EE7ADE" w:rsidP="00C5241D">
      <w:pPr>
        <w:pBdr>
          <w:top w:val="none" w:sz="0" w:space="3" w:color="auto"/>
          <w:bottom w:val="none" w:sz="0" w:space="3" w:color="auto"/>
          <w:between w:val="none" w:sz="0" w:space="3" w:color="auto"/>
        </w:pBdr>
        <w:shd w:val="clear" w:color="auto" w:fill="FFFFFF"/>
        <w:tabs>
          <w:tab w:val="left" w:pos="300"/>
        </w:tabs>
        <w:spacing w:after="200" w:line="240" w:lineRule="auto"/>
        <w:jc w:val="both"/>
      </w:pPr>
      <w:r>
        <w:rPr>
          <w:b/>
        </w:rPr>
        <w:t>“Authorised Third Party” or “ATP”</w:t>
      </w:r>
      <w:r w:rsidRPr="00EE7ADE">
        <w:t xml:space="preserve"> means the</w:t>
      </w:r>
      <w:r>
        <w:t xml:space="preserve"> person referred to in CONT-5 below.</w:t>
      </w:r>
      <w:r w:rsidRPr="00EE7ADE">
        <w:t xml:space="preserve"> </w:t>
      </w:r>
    </w:p>
    <w:p w14:paraId="05B7552C" w14:textId="3F9B1B1B" w:rsidR="00886281" w:rsidRDefault="00C438D1" w:rsidP="00C5241D">
      <w:pPr>
        <w:pBdr>
          <w:top w:val="none" w:sz="0" w:space="3" w:color="auto"/>
          <w:bottom w:val="none" w:sz="0" w:space="3" w:color="auto"/>
          <w:between w:val="none" w:sz="0" w:space="3" w:color="auto"/>
        </w:pBdr>
        <w:shd w:val="clear" w:color="auto" w:fill="FFFFFF"/>
        <w:tabs>
          <w:tab w:val="left" w:pos="300"/>
        </w:tabs>
        <w:spacing w:after="200" w:line="240" w:lineRule="auto"/>
        <w:jc w:val="both"/>
      </w:pPr>
      <w:r w:rsidRPr="00C438D1">
        <w:rPr>
          <w:b/>
        </w:rPr>
        <w:t xml:space="preserve">“Domain Registration Authority” </w:t>
      </w:r>
      <w:r w:rsidRPr="00C438D1">
        <w:t xml:space="preserve">means the UK public sector body responsible for approving, issuing and managing domains in the .gov.uk DNS namespace. The Domain Registration Authority is also responsible for approving all domains presented on the PSN DNS Service. This </w:t>
      </w:r>
      <w:r w:rsidR="00F62B56">
        <w:t xml:space="preserve">function </w:t>
      </w:r>
      <w:r w:rsidRPr="00C438D1">
        <w:t xml:space="preserve">is </w:t>
      </w:r>
      <w:r w:rsidR="00F62B56">
        <w:t xml:space="preserve">managed by </w:t>
      </w:r>
      <w:r w:rsidRPr="00C438D1">
        <w:t>Government Digital Service</w:t>
      </w:r>
      <w:r w:rsidR="00F62B56">
        <w:t xml:space="preserve"> (GDS)</w:t>
      </w:r>
      <w:r w:rsidRPr="00C438D1">
        <w:t>.</w:t>
      </w:r>
    </w:p>
    <w:p w14:paraId="4D7A5CD6" w14:textId="271BE78F" w:rsidR="00A33AC2" w:rsidRDefault="00A33AC2" w:rsidP="00C5241D">
      <w:pPr>
        <w:pBdr>
          <w:top w:val="none" w:sz="0" w:space="3" w:color="auto"/>
          <w:bottom w:val="none" w:sz="0" w:space="3" w:color="auto"/>
          <w:between w:val="none" w:sz="0" w:space="3" w:color="auto"/>
        </w:pBdr>
        <w:shd w:val="clear" w:color="auto" w:fill="FFFFFF"/>
        <w:tabs>
          <w:tab w:val="left" w:pos="300"/>
        </w:tabs>
        <w:spacing w:after="200" w:line="240" w:lineRule="auto"/>
        <w:jc w:val="both"/>
      </w:pPr>
      <w:r w:rsidRPr="00A33AC2">
        <w:rPr>
          <w:b/>
        </w:rPr>
        <w:t>“PSN Assured”</w:t>
      </w:r>
      <w:r>
        <w:t xml:space="preserve"> means the underlying non-encryption PSN network outside of PSN Protected.</w:t>
      </w:r>
    </w:p>
    <w:p w14:paraId="52064537" w14:textId="24F406E6" w:rsidR="00A33AC2" w:rsidRDefault="00A33AC2" w:rsidP="00C5241D">
      <w:pPr>
        <w:pBdr>
          <w:top w:val="none" w:sz="0" w:space="3" w:color="auto"/>
          <w:bottom w:val="none" w:sz="0" w:space="3" w:color="auto"/>
          <w:between w:val="none" w:sz="0" w:space="3" w:color="auto"/>
        </w:pBdr>
        <w:shd w:val="clear" w:color="auto" w:fill="FFFFFF"/>
        <w:tabs>
          <w:tab w:val="left" w:pos="300"/>
        </w:tabs>
        <w:spacing w:after="200" w:line="240" w:lineRule="auto"/>
        <w:jc w:val="both"/>
      </w:pPr>
      <w:r w:rsidRPr="00A33AC2">
        <w:rPr>
          <w:b/>
        </w:rPr>
        <w:t>“PSN Compliance Certificate”</w:t>
      </w:r>
      <w:r>
        <w:t xml:space="preserve"> means a certificate awarded by the Government Digital Service PSN team indicating that the relevant organisation has demonstrated that they satisfy the required standards to enable them to connect to the PSN.</w:t>
      </w:r>
    </w:p>
    <w:p w14:paraId="3669213E" w14:textId="0545637C" w:rsidR="00DF447C" w:rsidRDefault="00F7578B" w:rsidP="00C5241D">
      <w:pPr>
        <w:pBdr>
          <w:top w:val="none" w:sz="0" w:space="3" w:color="auto"/>
          <w:bottom w:val="none" w:sz="0" w:space="3" w:color="auto"/>
          <w:between w:val="none" w:sz="0" w:space="3" w:color="auto"/>
        </w:pBdr>
        <w:shd w:val="clear" w:color="auto" w:fill="FFFFFF"/>
        <w:tabs>
          <w:tab w:val="left" w:pos="300"/>
        </w:tabs>
        <w:spacing w:after="200" w:line="240" w:lineRule="auto"/>
        <w:jc w:val="both"/>
      </w:pPr>
      <w:r>
        <w:t>“</w:t>
      </w:r>
      <w:r>
        <w:rPr>
          <w:b/>
        </w:rPr>
        <w:t>PSN Email Relay</w:t>
      </w:r>
      <w:r>
        <w:t>”, “</w:t>
      </w:r>
      <w:r>
        <w:rPr>
          <w:b/>
        </w:rPr>
        <w:t>PSN Email Relay Service</w:t>
      </w:r>
      <w:r>
        <w:t>” means Public Services Network Email Relay services, to be provided by the Supplier under the Framework Contract</w:t>
      </w:r>
      <w:r w:rsidR="00362348">
        <w:t xml:space="preserve"> to Buyers and End Customers </w:t>
      </w:r>
      <w:r w:rsidR="0001110F">
        <w:t xml:space="preserve">as part of their Deliverables </w:t>
      </w:r>
      <w:r w:rsidR="00362348">
        <w:t>under a Call-Off Contract</w:t>
      </w:r>
      <w:r w:rsidR="00301535">
        <w:t xml:space="preserve"> and whose specification is set out in this Framework Schedule Part 2</w:t>
      </w:r>
      <w:r>
        <w:t>;</w:t>
      </w:r>
    </w:p>
    <w:p w14:paraId="31240905" w14:textId="76D7A336" w:rsidR="00A33AC2" w:rsidRDefault="00A33AC2" w:rsidP="00C5241D">
      <w:pPr>
        <w:pBdr>
          <w:top w:val="none" w:sz="0" w:space="3" w:color="auto"/>
          <w:bottom w:val="none" w:sz="0" w:space="3" w:color="auto"/>
          <w:between w:val="none" w:sz="0" w:space="3" w:color="auto"/>
        </w:pBdr>
        <w:shd w:val="clear" w:color="auto" w:fill="FFFFFF"/>
        <w:tabs>
          <w:tab w:val="left" w:pos="300"/>
        </w:tabs>
        <w:spacing w:after="200" w:line="240" w:lineRule="auto"/>
        <w:jc w:val="both"/>
      </w:pPr>
      <w:r>
        <w:rPr>
          <w:b/>
        </w:rPr>
        <w:lastRenderedPageBreak/>
        <w:t xml:space="preserve">“PSN Protected” </w:t>
      </w:r>
      <w:r>
        <w:t>means PSN Protected network provided by various service providers offering a shared IPsec encryption overlay.</w:t>
      </w:r>
    </w:p>
    <w:p w14:paraId="20667E45" w14:textId="77777777" w:rsidR="006776D0" w:rsidRPr="006776D0" w:rsidRDefault="006776D0" w:rsidP="006776D0">
      <w:pPr>
        <w:pBdr>
          <w:top w:val="none" w:sz="0" w:space="3" w:color="auto"/>
          <w:bottom w:val="none" w:sz="0" w:space="3" w:color="auto"/>
          <w:between w:val="none" w:sz="0" w:space="3" w:color="auto"/>
        </w:pBdr>
        <w:shd w:val="clear" w:color="auto" w:fill="FFFFFF"/>
        <w:tabs>
          <w:tab w:val="left" w:pos="300"/>
        </w:tabs>
        <w:spacing w:after="200" w:line="240" w:lineRule="auto"/>
        <w:jc w:val="both"/>
      </w:pPr>
      <w:r w:rsidRPr="006776D0">
        <w:rPr>
          <w:b/>
        </w:rPr>
        <w:t xml:space="preserve">“Self-Service Portal” </w:t>
      </w:r>
      <w:r w:rsidRPr="006776D0">
        <w:t>means the self-service portal to be provided by the Supplier as part of the Deliverables in accordance with the Service management requirements set out in Framework Schedule 1 (Specification).</w:t>
      </w:r>
    </w:p>
    <w:p w14:paraId="499D3B7D" w14:textId="2AD0BD35" w:rsidR="00CC3AD5" w:rsidRPr="00A33AC2" w:rsidRDefault="00CC3AD5" w:rsidP="006776D0">
      <w:pPr>
        <w:pBdr>
          <w:top w:val="none" w:sz="0" w:space="3" w:color="auto"/>
          <w:bottom w:val="none" w:sz="0" w:space="3" w:color="auto"/>
          <w:between w:val="none" w:sz="0" w:space="3" w:color="auto"/>
        </w:pBdr>
        <w:shd w:val="clear" w:color="auto" w:fill="FFFFFF"/>
        <w:tabs>
          <w:tab w:val="left" w:pos="300"/>
        </w:tabs>
        <w:spacing w:after="200" w:line="240" w:lineRule="auto"/>
        <w:jc w:val="both"/>
      </w:pPr>
      <w:r w:rsidRPr="00CC3AD5">
        <w:rPr>
          <w:b/>
        </w:rPr>
        <w:t xml:space="preserve">“Service Desk” </w:t>
      </w:r>
      <w:r w:rsidRPr="00CC3AD5">
        <w:t>means the support function provided for users of the PSN by the Government Digital</w:t>
      </w:r>
      <w:r w:rsidR="006776D0">
        <w:t xml:space="preserve"> </w:t>
      </w:r>
      <w:r w:rsidRPr="00CC3AD5">
        <w:t>Services.</w:t>
      </w:r>
    </w:p>
    <w:p w14:paraId="1F58C89A" w14:textId="77777777" w:rsidR="00DF447C" w:rsidRDefault="00F7578B">
      <w:pPr>
        <w:pStyle w:val="Heading1"/>
        <w:jc w:val="both"/>
      </w:pPr>
      <w:bookmarkStart w:id="4" w:name="_so0pxtxkur9d" w:colFirst="0" w:colLast="0"/>
      <w:bookmarkEnd w:id="4"/>
      <w:r>
        <w:t>Context</w:t>
      </w:r>
    </w:p>
    <w:p w14:paraId="2C149051" w14:textId="1E39D6DC" w:rsidR="00DF447C" w:rsidRDefault="00F7578B">
      <w:pPr>
        <w:spacing w:after="200"/>
        <w:jc w:val="both"/>
      </w:pPr>
      <w:r>
        <w:t>The PSN Email Relay Service is provided in context of the following</w:t>
      </w:r>
      <w:r w:rsidR="00BE0458">
        <w:t>:</w:t>
      </w:r>
      <w:r>
        <w:t xml:space="preserve"> </w:t>
      </w:r>
    </w:p>
    <w:p w14:paraId="2BF13B22" w14:textId="77777777" w:rsidR="00DF447C" w:rsidRDefault="00F7578B">
      <w:pPr>
        <w:numPr>
          <w:ilvl w:val="0"/>
          <w:numId w:val="7"/>
        </w:numPr>
        <w:pBdr>
          <w:top w:val="nil"/>
          <w:left w:val="nil"/>
          <w:bottom w:val="nil"/>
          <w:right w:val="nil"/>
          <w:between w:val="nil"/>
        </w:pBdr>
        <w:spacing w:after="200"/>
        <w:ind w:left="1559" w:hanging="1559"/>
        <w:jc w:val="both"/>
      </w:pPr>
      <w:r>
        <w:t>PSN has a limited lifetime and decisions should generally support government’s medium-term migration away from PSN.</w:t>
      </w:r>
    </w:p>
    <w:p w14:paraId="60765AAC" w14:textId="77777777" w:rsidR="00DF447C" w:rsidRDefault="00F7578B">
      <w:pPr>
        <w:numPr>
          <w:ilvl w:val="0"/>
          <w:numId w:val="7"/>
        </w:numPr>
        <w:spacing w:after="200"/>
        <w:ind w:left="1559" w:hanging="1559"/>
        <w:jc w:val="both"/>
      </w:pPr>
      <w:r>
        <w:t xml:space="preserve">Government requires that organisations </w:t>
      </w:r>
      <w:hyperlink r:id="rId7">
        <w:r>
          <w:rPr>
            <w:color w:val="1155CC"/>
            <w:u w:val="single"/>
          </w:rPr>
          <w:t>stop using gsi-family domains</w:t>
        </w:r>
      </w:hyperlink>
      <w:r>
        <w:t>.</w:t>
      </w:r>
    </w:p>
    <w:p w14:paraId="378151BA" w14:textId="77777777" w:rsidR="00DF447C" w:rsidRDefault="00F7578B">
      <w:pPr>
        <w:numPr>
          <w:ilvl w:val="0"/>
          <w:numId w:val="7"/>
        </w:numPr>
        <w:spacing w:after="200"/>
        <w:ind w:left="1559" w:hanging="1559"/>
        <w:jc w:val="both"/>
      </w:pPr>
      <w:r>
        <w:t xml:space="preserve">Government has recently updated and clarified </w:t>
      </w:r>
      <w:hyperlink r:id="rId8">
        <w:r>
          <w:rPr>
            <w:color w:val="1155CC"/>
            <w:u w:val="single"/>
          </w:rPr>
          <w:t>Securing Government Email</w:t>
        </w:r>
      </w:hyperlink>
      <w:r>
        <w:t xml:space="preserve"> guidance.</w:t>
      </w:r>
    </w:p>
    <w:p w14:paraId="02F9992D" w14:textId="38F12928" w:rsidR="00DC525F" w:rsidRDefault="00885AE2" w:rsidP="00DC525F">
      <w:pPr>
        <w:numPr>
          <w:ilvl w:val="0"/>
          <w:numId w:val="15"/>
        </w:numPr>
        <w:spacing w:after="200" w:line="240" w:lineRule="auto"/>
        <w:ind w:left="1560" w:hanging="1560"/>
        <w:jc w:val="both"/>
      </w:pPr>
      <w:r>
        <w:t xml:space="preserve">The </w:t>
      </w:r>
      <w:r w:rsidR="00DC525F">
        <w:t>Framework Implementation Plan for the PSN Email Relay Services shall achieve, as a minimum, the following Framework Milestone Dates:</w:t>
      </w:r>
    </w:p>
    <w:p w14:paraId="3C760507" w14:textId="1DB2A079" w:rsidR="00DC525F" w:rsidRPr="00105F29" w:rsidRDefault="00DC525F" w:rsidP="004E76E0">
      <w:pPr>
        <w:pStyle w:val="ListParagraph"/>
        <w:numPr>
          <w:ilvl w:val="1"/>
          <w:numId w:val="15"/>
        </w:numPr>
        <w:spacing w:after="200" w:line="240" w:lineRule="auto"/>
        <w:ind w:left="1560" w:hanging="1560"/>
        <w:jc w:val="both"/>
      </w:pPr>
      <w:r w:rsidRPr="004B2FD0">
        <w:t xml:space="preserve">the Supplier shall present its PSN </w:t>
      </w:r>
      <w:r>
        <w:t>Email Relay S</w:t>
      </w:r>
      <w:r w:rsidRPr="004B2FD0">
        <w:t xml:space="preserve">ervices and Supplier System in accordance with </w:t>
      </w:r>
      <w:r>
        <w:t>(</w:t>
      </w:r>
      <w:r w:rsidRPr="004B2FD0">
        <w:t>1</w:t>
      </w:r>
      <w:r>
        <w:t>)</w:t>
      </w:r>
      <w:r w:rsidRPr="004B2FD0">
        <w:t xml:space="preserve"> and </w:t>
      </w:r>
      <w:r>
        <w:t>(</w:t>
      </w:r>
      <w:r w:rsidRPr="004B2FD0">
        <w:t>2</w:t>
      </w:r>
      <w:r>
        <w:t>)</w:t>
      </w:r>
      <w:r w:rsidRPr="004B2FD0">
        <w:t xml:space="preserve"> </w:t>
      </w:r>
      <w:r>
        <w:t xml:space="preserve">on page 8 (Email Migration) </w:t>
      </w:r>
      <w:r w:rsidRPr="004B2FD0">
        <w:t xml:space="preserve">of Framework Schedule 1 Annex 1 (Implementation Plan and Testing) </w:t>
      </w:r>
      <w:r>
        <w:t>by no later than the 31</w:t>
      </w:r>
      <w:r w:rsidRPr="0095247B">
        <w:rPr>
          <w:vertAlign w:val="superscript"/>
        </w:rPr>
        <w:t>st</w:t>
      </w:r>
      <w:r>
        <w:t xml:space="preserve"> August 2020 </w:t>
      </w:r>
      <w:r w:rsidRPr="004B2FD0">
        <w:t xml:space="preserve">in preparation for the </w:t>
      </w:r>
      <w:r w:rsidRPr="00105F29">
        <w:t>commencement of testing;</w:t>
      </w:r>
    </w:p>
    <w:p w14:paraId="16ABA16F" w14:textId="77777777" w:rsidR="00DC525F" w:rsidRPr="00105F29" w:rsidRDefault="00DC525F" w:rsidP="004E76E0">
      <w:pPr>
        <w:pStyle w:val="ListParagraph"/>
        <w:spacing w:line="240" w:lineRule="auto"/>
        <w:ind w:left="1560" w:hanging="1560"/>
        <w:jc w:val="both"/>
      </w:pPr>
    </w:p>
    <w:p w14:paraId="515CD92B" w14:textId="530A496D" w:rsidR="00DC525F" w:rsidRDefault="00DC525F" w:rsidP="004E76E0">
      <w:pPr>
        <w:pStyle w:val="ListParagraph"/>
        <w:numPr>
          <w:ilvl w:val="1"/>
          <w:numId w:val="15"/>
        </w:numPr>
        <w:spacing w:after="200" w:line="240" w:lineRule="auto"/>
        <w:ind w:left="1560" w:hanging="1560"/>
        <w:jc w:val="both"/>
      </w:pPr>
      <w:r w:rsidRPr="00105F29">
        <w:t xml:space="preserve">the satisfactory completion of all implementation and testing of the Supplier’s PSN </w:t>
      </w:r>
      <w:r>
        <w:t>Email Relay</w:t>
      </w:r>
      <w:r w:rsidRPr="00105F29">
        <w:t xml:space="preserve"> Services and Supplier System in accordance with </w:t>
      </w:r>
      <w:r>
        <w:t>(3)</w:t>
      </w:r>
      <w:r w:rsidRPr="00105F29">
        <w:t xml:space="preserve"> and </w:t>
      </w:r>
      <w:r>
        <w:t>(4) on page 8</w:t>
      </w:r>
      <w:r w:rsidRPr="00105F29">
        <w:t xml:space="preserve"> </w:t>
      </w:r>
      <w:r>
        <w:t xml:space="preserve">(Email Migration) </w:t>
      </w:r>
      <w:r w:rsidRPr="00105F29">
        <w:t xml:space="preserve">of Framework Schedule 1 Annex 1 (Implementation Plan and Testing) by no later than </w:t>
      </w:r>
      <w:r w:rsidRPr="0095247B">
        <w:t>3</w:t>
      </w:r>
      <w:r w:rsidR="004205D8">
        <w:t>0</w:t>
      </w:r>
      <w:r w:rsidR="004205D8" w:rsidRPr="004205D8">
        <w:rPr>
          <w:vertAlign w:val="superscript"/>
        </w:rPr>
        <w:t>th</w:t>
      </w:r>
      <w:r w:rsidR="004205D8">
        <w:t xml:space="preserve"> November</w:t>
      </w:r>
      <w:r>
        <w:t xml:space="preserve"> 2020;</w:t>
      </w:r>
    </w:p>
    <w:p w14:paraId="72042926" w14:textId="77777777" w:rsidR="00DC525F" w:rsidRDefault="00DC525F" w:rsidP="004E76E0">
      <w:pPr>
        <w:pStyle w:val="ListParagraph"/>
        <w:ind w:hanging="1560"/>
      </w:pPr>
    </w:p>
    <w:p w14:paraId="24AB918A" w14:textId="6073A1E4" w:rsidR="00DC525F" w:rsidRDefault="00DC525F" w:rsidP="004E76E0">
      <w:pPr>
        <w:pStyle w:val="ListParagraph"/>
        <w:numPr>
          <w:ilvl w:val="1"/>
          <w:numId w:val="15"/>
        </w:numPr>
        <w:spacing w:after="200" w:line="240" w:lineRule="auto"/>
        <w:ind w:left="1560" w:hanging="1560"/>
        <w:jc w:val="both"/>
      </w:pPr>
      <w:r>
        <w:t xml:space="preserve">the </w:t>
      </w:r>
      <w:r w:rsidR="000E4777">
        <w:t>Migration</w:t>
      </w:r>
      <w:r>
        <w:t xml:space="preserve"> Go-Live Date for the Supplier’s PSN </w:t>
      </w:r>
      <w:r w:rsidR="004205D8">
        <w:t>Email Relay</w:t>
      </w:r>
      <w:r>
        <w:t xml:space="preserve"> Services will be achieved no later than 3</w:t>
      </w:r>
      <w:r w:rsidR="004205D8">
        <w:t>0</w:t>
      </w:r>
      <w:r w:rsidR="004205D8" w:rsidRPr="004205D8">
        <w:rPr>
          <w:vertAlign w:val="superscript"/>
        </w:rPr>
        <w:t>th</w:t>
      </w:r>
      <w:r w:rsidR="004205D8">
        <w:t xml:space="preserve"> November 2020</w:t>
      </w:r>
      <w:r>
        <w:t xml:space="preserve">; and </w:t>
      </w:r>
    </w:p>
    <w:p w14:paraId="64FB22FD" w14:textId="77777777" w:rsidR="00DC525F" w:rsidRDefault="00DC525F" w:rsidP="004E76E0">
      <w:pPr>
        <w:pStyle w:val="ListParagraph"/>
        <w:spacing w:line="240" w:lineRule="auto"/>
        <w:ind w:left="1560" w:hanging="1560"/>
        <w:jc w:val="both"/>
      </w:pPr>
    </w:p>
    <w:p w14:paraId="117A252C" w14:textId="15B372C8" w:rsidR="00DC525F" w:rsidRDefault="00DC525F" w:rsidP="004E76E0">
      <w:pPr>
        <w:pStyle w:val="ListParagraph"/>
        <w:numPr>
          <w:ilvl w:val="1"/>
          <w:numId w:val="15"/>
        </w:numPr>
        <w:spacing w:after="200" w:line="240" w:lineRule="auto"/>
        <w:ind w:left="1560" w:hanging="1560"/>
        <w:jc w:val="both"/>
      </w:pPr>
      <w:r>
        <w:t xml:space="preserve">the Supplier shall facilitate the migration of all </w:t>
      </w:r>
      <w:r w:rsidRPr="0095247B">
        <w:t>End Customers</w:t>
      </w:r>
      <w:r>
        <w:t xml:space="preserve"> to the Supplier’s PSN </w:t>
      </w:r>
      <w:r w:rsidR="004205D8">
        <w:t>Email Relay</w:t>
      </w:r>
      <w:r>
        <w:t xml:space="preserve"> Services </w:t>
      </w:r>
      <w:r w:rsidRPr="0095247B">
        <w:t>by no later than 31</w:t>
      </w:r>
      <w:r w:rsidRPr="00290F34">
        <w:rPr>
          <w:vertAlign w:val="superscript"/>
        </w:rPr>
        <w:t>st</w:t>
      </w:r>
      <w:r w:rsidRPr="0095247B">
        <w:t xml:space="preserve"> </w:t>
      </w:r>
      <w:r>
        <w:t>January 2021</w:t>
      </w:r>
      <w:r w:rsidR="000E4777">
        <w:t>, which shall be the Service Go-Live Date</w:t>
      </w:r>
      <w:r>
        <w:t xml:space="preserve">. </w:t>
      </w:r>
    </w:p>
    <w:p w14:paraId="54ACF7C7" w14:textId="77777777" w:rsidR="00885AE2" w:rsidRDefault="00885AE2" w:rsidP="00885AE2">
      <w:pPr>
        <w:spacing w:after="200" w:line="240" w:lineRule="auto"/>
        <w:ind w:left="1560"/>
        <w:contextualSpacing/>
        <w:jc w:val="both"/>
      </w:pPr>
    </w:p>
    <w:p w14:paraId="7CDF27EA" w14:textId="7346FD1A" w:rsidR="00DF447C" w:rsidRDefault="00F7578B" w:rsidP="00885AE2">
      <w:pPr>
        <w:numPr>
          <w:ilvl w:val="0"/>
          <w:numId w:val="16"/>
        </w:numPr>
        <w:spacing w:after="200"/>
        <w:ind w:left="1560" w:hanging="1560"/>
        <w:jc w:val="both"/>
      </w:pPr>
      <w:r>
        <w:t>End Customers will be migrating away from PSN over a number of years. Consequently, the PSN Email Relay Service should be able to flex down to match this migration away</w:t>
      </w:r>
      <w:r w:rsidR="006C69AA">
        <w:t>, thus reducing Service volumes and requirements during the Term with an associated reduction mechanism in relation to applicable Buyer Charges</w:t>
      </w:r>
      <w:r w:rsidR="00363A79">
        <w:t xml:space="preserve"> (see Framework Schedule 3 (Framework Pricing and Charges)</w:t>
      </w:r>
      <w:r w:rsidR="006C69AA">
        <w:t>.  E</w:t>
      </w:r>
      <w:r w:rsidR="00EE7ADE">
        <w:t>ach End Customer will be able to make administrative and operational changes to the Services received by means of a Change Request, at no additional c</w:t>
      </w:r>
      <w:r w:rsidR="000E2FA8">
        <w:t>harge</w:t>
      </w:r>
      <w:r>
        <w:t>.</w:t>
      </w:r>
    </w:p>
    <w:p w14:paraId="180B2DAD" w14:textId="77777777" w:rsidR="00DF447C" w:rsidRDefault="00F7578B" w:rsidP="00FF0601">
      <w:pPr>
        <w:numPr>
          <w:ilvl w:val="0"/>
          <w:numId w:val="16"/>
        </w:numPr>
        <w:spacing w:after="200"/>
        <w:ind w:left="1559" w:hanging="1559"/>
        <w:jc w:val="both"/>
      </w:pPr>
      <w:r>
        <w:t>There can be only one shared email relay service operating on PSN.</w:t>
      </w:r>
    </w:p>
    <w:p w14:paraId="7FE40E73" w14:textId="77777777" w:rsidR="00DF447C" w:rsidRDefault="00F7578B" w:rsidP="00FF0601">
      <w:pPr>
        <w:numPr>
          <w:ilvl w:val="0"/>
          <w:numId w:val="16"/>
        </w:numPr>
        <w:spacing w:after="200"/>
        <w:ind w:left="1559" w:hanging="1559"/>
        <w:jc w:val="both"/>
      </w:pPr>
      <w:r>
        <w:lastRenderedPageBreak/>
        <w:t>When End Customers migrate from the PSN Email Relay and onto an internet or public cloud email service, they will be able to receive, but not send, gsi-family emails</w:t>
      </w:r>
    </w:p>
    <w:p w14:paraId="6B0B525A" w14:textId="77777777" w:rsidR="00DF447C" w:rsidRDefault="00F7578B" w:rsidP="00FF0601">
      <w:pPr>
        <w:numPr>
          <w:ilvl w:val="0"/>
          <w:numId w:val="16"/>
        </w:numPr>
        <w:spacing w:after="200"/>
        <w:ind w:left="1559" w:hanging="1559"/>
        <w:jc w:val="both"/>
      </w:pPr>
      <w:r>
        <w:t>If an End Customer wants to temporarily extend the ability to send from gsi-family domains to any recipient, they shall:</w:t>
      </w:r>
    </w:p>
    <w:p w14:paraId="2C633B36" w14:textId="77777777" w:rsidR="00DF447C" w:rsidRDefault="00F7578B" w:rsidP="004E76E0">
      <w:pPr>
        <w:numPr>
          <w:ilvl w:val="1"/>
          <w:numId w:val="16"/>
        </w:numPr>
        <w:spacing w:after="200"/>
        <w:ind w:left="1559" w:hanging="1559"/>
        <w:jc w:val="both"/>
      </w:pPr>
      <w:r>
        <w:t>Be on PSN (and specifically not on legacy GSi networks), and;</w:t>
      </w:r>
    </w:p>
    <w:p w14:paraId="75E34B79" w14:textId="77777777" w:rsidR="00DF447C" w:rsidRDefault="00F7578B" w:rsidP="004E76E0">
      <w:pPr>
        <w:numPr>
          <w:ilvl w:val="1"/>
          <w:numId w:val="16"/>
        </w:numPr>
        <w:spacing w:after="200"/>
        <w:ind w:left="1559" w:hanging="1559"/>
        <w:jc w:val="both"/>
      </w:pPr>
      <w:r>
        <w:t>Use the PSN Email Relay Service on PSN.</w:t>
      </w:r>
    </w:p>
    <w:p w14:paraId="2BD35E63" w14:textId="77777777" w:rsidR="00DF447C" w:rsidRDefault="00F7578B" w:rsidP="00FF0601">
      <w:pPr>
        <w:numPr>
          <w:ilvl w:val="0"/>
          <w:numId w:val="16"/>
        </w:numPr>
        <w:spacing w:after="200"/>
        <w:ind w:left="1559" w:hanging="1559"/>
        <w:jc w:val="both"/>
      </w:pPr>
      <w:r>
        <w:t>GDS can assign a public-facing IP to an End Customer wishing to host their own email service, to support portability.</w:t>
      </w:r>
    </w:p>
    <w:p w14:paraId="66D8D880" w14:textId="77777777" w:rsidR="00DF447C" w:rsidRDefault="00F7578B">
      <w:pPr>
        <w:pStyle w:val="Heading1"/>
        <w:jc w:val="both"/>
      </w:pPr>
      <w:bookmarkStart w:id="5" w:name="_4omrkwrldrfy" w:colFirst="0" w:colLast="0"/>
      <w:bookmarkEnd w:id="5"/>
      <w:r>
        <w:t>Components</w:t>
      </w:r>
    </w:p>
    <w:p w14:paraId="27F68CDB" w14:textId="77777777" w:rsidR="00DF447C" w:rsidRDefault="00F7578B">
      <w:pPr>
        <w:spacing w:after="200"/>
      </w:pPr>
      <w:r>
        <w:t>The PSN Email Relay Service consists of the following components:</w:t>
      </w:r>
    </w:p>
    <w:p w14:paraId="388665AE" w14:textId="60C590DB" w:rsidR="00DF447C" w:rsidRDefault="00F7578B">
      <w:pPr>
        <w:numPr>
          <w:ilvl w:val="0"/>
          <w:numId w:val="11"/>
        </w:numPr>
        <w:spacing w:after="200"/>
        <w:ind w:left="1559" w:hanging="1559"/>
      </w:pPr>
      <w:r>
        <w:t xml:space="preserve">The PSN Email Relay; A PSN-connected Email Relay </w:t>
      </w:r>
      <w:r w:rsidR="007E7124">
        <w:t xml:space="preserve">must be </w:t>
      </w:r>
      <w:r>
        <w:t>capable of:</w:t>
      </w:r>
    </w:p>
    <w:p w14:paraId="16F79FED" w14:textId="77777777" w:rsidR="00DF447C" w:rsidRDefault="00F7578B" w:rsidP="004E76E0">
      <w:pPr>
        <w:numPr>
          <w:ilvl w:val="1"/>
          <w:numId w:val="11"/>
        </w:numPr>
        <w:spacing w:after="200"/>
        <w:ind w:left="1559" w:hanging="1559"/>
      </w:pPr>
      <w:r>
        <w:t>Routing email between mail servers on PSN.</w:t>
      </w:r>
    </w:p>
    <w:p w14:paraId="34BF072A" w14:textId="77777777" w:rsidR="00DF447C" w:rsidRDefault="00F7578B" w:rsidP="004E76E0">
      <w:pPr>
        <w:numPr>
          <w:ilvl w:val="1"/>
          <w:numId w:val="11"/>
        </w:numPr>
        <w:spacing w:after="200"/>
        <w:ind w:left="1559" w:hanging="1559"/>
      </w:pPr>
      <w:r>
        <w:t>Routing email between mail servers on PSN and on the internet.</w:t>
      </w:r>
    </w:p>
    <w:p w14:paraId="1F82955A" w14:textId="77777777" w:rsidR="00DF447C" w:rsidRDefault="00F7578B" w:rsidP="004E76E0">
      <w:pPr>
        <w:numPr>
          <w:ilvl w:val="1"/>
          <w:numId w:val="11"/>
        </w:numPr>
        <w:spacing w:after="200"/>
        <w:ind w:left="1559" w:hanging="1559"/>
      </w:pPr>
      <w:r>
        <w:t>Imposing mail hygiene on email traversing between PSN and the internet.</w:t>
      </w:r>
    </w:p>
    <w:p w14:paraId="331FFCB7" w14:textId="77777777" w:rsidR="006514CC" w:rsidRDefault="00F7578B">
      <w:pPr>
        <w:numPr>
          <w:ilvl w:val="0"/>
          <w:numId w:val="11"/>
        </w:numPr>
        <w:pBdr>
          <w:top w:val="nil"/>
          <w:left w:val="nil"/>
          <w:bottom w:val="nil"/>
          <w:right w:val="nil"/>
          <w:between w:val="nil"/>
        </w:pBdr>
        <w:spacing w:after="200"/>
        <w:ind w:left="1559" w:hanging="1559"/>
      </w:pPr>
      <w:r>
        <w:t>A Service Desk; A support facility providing support for all components of the service to all End Customers.</w:t>
      </w:r>
    </w:p>
    <w:p w14:paraId="2095E86F" w14:textId="6D2EBFBC" w:rsidR="00F749F1" w:rsidRDefault="00F749F1">
      <w:pPr>
        <w:numPr>
          <w:ilvl w:val="0"/>
          <w:numId w:val="11"/>
        </w:numPr>
        <w:pBdr>
          <w:top w:val="nil"/>
          <w:left w:val="nil"/>
          <w:bottom w:val="nil"/>
          <w:right w:val="nil"/>
          <w:between w:val="nil"/>
        </w:pBdr>
        <w:spacing w:after="200"/>
        <w:ind w:left="1559" w:hanging="1559"/>
      </w:pPr>
      <w:r w:rsidRPr="00F749F1">
        <w:t>A Self-Service Portal; An online tool allowing End Customers to interact with the PSN Email Relay Supplier.</w:t>
      </w:r>
    </w:p>
    <w:p w14:paraId="26E89A8A" w14:textId="77777777" w:rsidR="00DF447C" w:rsidRDefault="00F7578B">
      <w:pPr>
        <w:pStyle w:val="Heading1"/>
        <w:jc w:val="both"/>
      </w:pPr>
      <w:bookmarkStart w:id="6" w:name="_iv78u12orcgr" w:colFirst="0" w:colLast="0"/>
      <w:bookmarkEnd w:id="6"/>
      <w:r>
        <w:t>Contractual relationships</w:t>
      </w:r>
    </w:p>
    <w:p w14:paraId="447D5BB3" w14:textId="057433E0" w:rsidR="00DF447C" w:rsidRDefault="00F7578B" w:rsidP="004E76E0">
      <w:pPr>
        <w:numPr>
          <w:ilvl w:val="0"/>
          <w:numId w:val="9"/>
        </w:numPr>
        <w:spacing w:after="200"/>
        <w:ind w:left="1560" w:hanging="1560"/>
      </w:pPr>
      <w:r>
        <w:t xml:space="preserve">The PSN Email Relay Service </w:t>
      </w:r>
      <w:r w:rsidR="001F1E47" w:rsidRPr="001F1E47">
        <w:t xml:space="preserve">components COMP-1 a. and COMP-1 b. </w:t>
      </w:r>
      <w:r>
        <w:t>shall be provided by the Supplier without requiring the use of any Key Subcontractor.</w:t>
      </w:r>
    </w:p>
    <w:p w14:paraId="1833CB61" w14:textId="65FDFE89" w:rsidR="00DF447C" w:rsidRDefault="00F7578B">
      <w:pPr>
        <w:numPr>
          <w:ilvl w:val="0"/>
          <w:numId w:val="9"/>
        </w:numPr>
        <w:spacing w:after="200"/>
        <w:ind w:left="1559" w:hanging="1559"/>
      </w:pPr>
      <w:r>
        <w:t xml:space="preserve">Each End Customer shall only consume the PSN Email Relay Service once they have </w:t>
      </w:r>
      <w:r w:rsidR="0052087A">
        <w:t xml:space="preserve">signed and </w:t>
      </w:r>
      <w:r>
        <w:t xml:space="preserve">agreed to </w:t>
      </w:r>
      <w:r w:rsidR="0052087A">
        <w:t xml:space="preserve">comply with </w:t>
      </w:r>
      <w:r>
        <w:t xml:space="preserve">the </w:t>
      </w:r>
      <w:r w:rsidR="000010CC">
        <w:t>“</w:t>
      </w:r>
      <w:r>
        <w:t>End Customer Terms and Conditions of Use</w:t>
      </w:r>
      <w:r w:rsidR="000010CC">
        <w:t>”</w:t>
      </w:r>
      <w:r>
        <w:t xml:space="preserve"> for the service. The PSN Email Relay Supplier shall provide a draft of these to </w:t>
      </w:r>
      <w:r w:rsidRPr="000010CC">
        <w:t>CCS</w:t>
      </w:r>
      <w:r w:rsidR="00C438D1">
        <w:t>,</w:t>
      </w:r>
      <w:r w:rsidR="00C438D1" w:rsidRPr="00C438D1">
        <w:t xml:space="preserve"> or its nominated representative as notified to the Supplier</w:t>
      </w:r>
      <w:r>
        <w:t xml:space="preserve"> within 20 Working Days of the Framework Start Date. The Parties shall use reasonable endeavours to agree the </w:t>
      </w:r>
      <w:r w:rsidR="000010CC">
        <w:t xml:space="preserve">“End Customer </w:t>
      </w:r>
      <w:r>
        <w:t>Terms and Conditions of Use</w:t>
      </w:r>
      <w:r w:rsidR="000010CC">
        <w:t>”</w:t>
      </w:r>
      <w:r>
        <w:t xml:space="preserve"> but if they are unable to reach agreement within 20 Working Days of the latest date for its submission, then such Dispute shall be resolved in accordance with the Dispute Resolution Procedure.</w:t>
      </w:r>
      <w:r w:rsidR="00D600E8">
        <w:t xml:space="preserve">  The Supplier shall not supply the </w:t>
      </w:r>
      <w:r w:rsidR="008B771D">
        <w:t>PSN Email Relay Service</w:t>
      </w:r>
      <w:r w:rsidR="00D600E8">
        <w:t xml:space="preserve"> to any Buyer or End Customer </w:t>
      </w:r>
      <w:r w:rsidR="00EE7ADE">
        <w:t xml:space="preserve">or Authorised Third Party </w:t>
      </w:r>
      <w:r w:rsidR="00D600E8">
        <w:t>until CCS and the Supplier have agreed the “End Customers Terms and Conditions of Use”.</w:t>
      </w:r>
    </w:p>
    <w:p w14:paraId="160E0A8D" w14:textId="7F3AEADE" w:rsidR="00DF447C" w:rsidRDefault="00F7578B">
      <w:pPr>
        <w:numPr>
          <w:ilvl w:val="0"/>
          <w:numId w:val="9"/>
        </w:numPr>
        <w:spacing w:after="200"/>
        <w:ind w:left="1559" w:hanging="1559"/>
      </w:pPr>
      <w:r>
        <w:lastRenderedPageBreak/>
        <w:t>Unless otherwise Approved by CCS</w:t>
      </w:r>
      <w:r w:rsidR="00C438D1">
        <w:t>, or its nominated representative as notified to the Supplier</w:t>
      </w:r>
      <w:r>
        <w:t>, the PSN Email Relay Supplier must not provide the Services to an End Customer unless they have confirmed they have a valid PSN Compliance Certificate.</w:t>
      </w:r>
    </w:p>
    <w:p w14:paraId="24A430E9" w14:textId="4905DB02" w:rsidR="00DF447C" w:rsidRDefault="00F7578B">
      <w:pPr>
        <w:numPr>
          <w:ilvl w:val="0"/>
          <w:numId w:val="9"/>
        </w:numPr>
        <w:spacing w:after="200"/>
        <w:ind w:left="1559" w:hanging="1559"/>
      </w:pPr>
      <w:r>
        <w:t>The  PSN Email Relay Supplier shall ensure that it does not allow any third party that is not an End Customer to connect to the PSN Email Relay Service or receive the Service without</w:t>
      </w:r>
      <w:r w:rsidR="00502D17">
        <w:t xml:space="preserve"> first</w:t>
      </w:r>
      <w:r>
        <w:t xml:space="preserve">: </w:t>
      </w:r>
    </w:p>
    <w:p w14:paraId="49F52652" w14:textId="77777777" w:rsidR="00DF447C" w:rsidRDefault="00F7578B">
      <w:pPr>
        <w:spacing w:after="200"/>
        <w:ind w:left="1559" w:hanging="992"/>
      </w:pPr>
      <w:r>
        <w:t>a.</w:t>
      </w:r>
      <w:r>
        <w:tab/>
        <w:t>receiving CCS’ prior Approval to do so or that of any other relevant authority as advised by CCS from time to time; and</w:t>
      </w:r>
    </w:p>
    <w:p w14:paraId="5CCC0329" w14:textId="0E36921E" w:rsidR="00DF447C" w:rsidRDefault="00F7578B">
      <w:pPr>
        <w:spacing w:after="200"/>
        <w:ind w:left="1559" w:hanging="992"/>
      </w:pPr>
      <w:r>
        <w:t>b.</w:t>
      </w:r>
      <w:r>
        <w:tab/>
        <w:t>that third party obtaining the relevant PSN Compliance Certificate(s);</w:t>
      </w:r>
    </w:p>
    <w:p w14:paraId="6EAB39C3" w14:textId="77777777" w:rsidR="00D127B0" w:rsidRDefault="00F7578B">
      <w:pPr>
        <w:spacing w:after="200"/>
        <w:ind w:left="1559" w:hanging="992"/>
      </w:pPr>
      <w:r>
        <w:t>c.</w:t>
      </w:r>
      <w:r>
        <w:tab/>
        <w:t>that third party successfully completing any other required authorisation process</w:t>
      </w:r>
      <w:r w:rsidR="00D127B0">
        <w:t xml:space="preserve">; and </w:t>
      </w:r>
    </w:p>
    <w:p w14:paraId="19A220E7" w14:textId="7E114099" w:rsidR="00DF447C" w:rsidRDefault="00D127B0">
      <w:pPr>
        <w:spacing w:after="200"/>
        <w:ind w:left="1559" w:hanging="992"/>
      </w:pPr>
      <w:r>
        <w:t>d.</w:t>
      </w:r>
      <w:r>
        <w:tab/>
      </w:r>
      <w:r w:rsidR="00502D17">
        <w:t xml:space="preserve">that third party </w:t>
      </w:r>
      <w:r>
        <w:t>sign</w:t>
      </w:r>
      <w:r w:rsidR="00502D17">
        <w:t>ing</w:t>
      </w:r>
      <w:r>
        <w:t xml:space="preserve"> and agree</w:t>
      </w:r>
      <w:r w:rsidR="00502D17">
        <w:t>ing</w:t>
      </w:r>
      <w:r>
        <w:t xml:space="preserve"> to comply with the CCS Approved End Customers Terms and Conditions so Use</w:t>
      </w:r>
      <w:r w:rsidR="00F7578B">
        <w:t>.</w:t>
      </w:r>
    </w:p>
    <w:p w14:paraId="7BD4EBB2" w14:textId="5E9030AF" w:rsidR="00DF447C" w:rsidRDefault="00F7578B">
      <w:pPr>
        <w:numPr>
          <w:ilvl w:val="0"/>
          <w:numId w:val="9"/>
        </w:numPr>
        <w:spacing w:after="200"/>
        <w:ind w:left="1559" w:hanging="1559"/>
      </w:pPr>
      <w:r>
        <w:t>Upon a third party fulfilling the requirements of Paragraph CONT-</w:t>
      </w:r>
      <w:r w:rsidR="00C438D1">
        <w:t xml:space="preserve">4 </w:t>
      </w:r>
      <w:r>
        <w:t xml:space="preserve">a. – </w:t>
      </w:r>
      <w:r w:rsidR="00502D17">
        <w:t>d</w:t>
      </w:r>
      <w:r>
        <w:t xml:space="preserve"> that third party shall be an “Authorised Third Party”.</w:t>
      </w:r>
    </w:p>
    <w:p w14:paraId="32630B31" w14:textId="77777777" w:rsidR="00DF447C" w:rsidRDefault="00F7578B">
      <w:pPr>
        <w:numPr>
          <w:ilvl w:val="0"/>
          <w:numId w:val="9"/>
        </w:numPr>
        <w:spacing w:after="200"/>
        <w:ind w:left="1559" w:hanging="1559"/>
      </w:pPr>
      <w:r>
        <w:t>The  PSN Email Relay Supplier shall:</w:t>
      </w:r>
    </w:p>
    <w:p w14:paraId="1CB136A3" w14:textId="2A2C3F46" w:rsidR="00DF447C" w:rsidRDefault="00F7578B" w:rsidP="004E76E0">
      <w:pPr>
        <w:spacing w:after="200" w:line="240" w:lineRule="auto"/>
        <w:ind w:left="1560" w:hanging="1560"/>
        <w:jc w:val="both"/>
      </w:pPr>
      <w:r>
        <w:t>a.</w:t>
      </w:r>
      <w:r>
        <w:tab/>
        <w:t>immediately withdraw access to the PSN Email Relay Service and/or suspend or cease the provision of the Service to an Authorised Third Party under written instructions from CCS; and</w:t>
      </w:r>
    </w:p>
    <w:p w14:paraId="5589CAE7" w14:textId="0AE57C36" w:rsidR="00DF447C" w:rsidRDefault="00F7578B" w:rsidP="004E76E0">
      <w:pPr>
        <w:spacing w:after="200" w:line="240" w:lineRule="auto"/>
        <w:ind w:left="1560" w:hanging="1560"/>
        <w:jc w:val="both"/>
      </w:pPr>
      <w:r>
        <w:t>b.</w:t>
      </w:r>
      <w:r>
        <w:tab/>
        <w:t>not reconnect to the PSN Email Relay Service or recommence the provision of the Service to an Authorised Third Party to whom such access or Service provision has been withdrawn, ceased or suspended in accordance with the provisions of Paragraph a. without the Approval to do so from CCS</w:t>
      </w:r>
      <w:r w:rsidR="00C438D1" w:rsidRPr="00C438D1">
        <w:t xml:space="preserve"> </w:t>
      </w:r>
      <w:r w:rsidR="00C438D1">
        <w:t>or its nominated representative as notified to the Supplier</w:t>
      </w:r>
      <w:r>
        <w:t>.</w:t>
      </w:r>
    </w:p>
    <w:p w14:paraId="2239E8E5" w14:textId="76B96ED1" w:rsidR="00DF447C" w:rsidRDefault="00F7578B">
      <w:pPr>
        <w:numPr>
          <w:ilvl w:val="0"/>
          <w:numId w:val="9"/>
        </w:numPr>
        <w:spacing w:after="200"/>
        <w:ind w:left="1559" w:hanging="1559"/>
      </w:pPr>
      <w:r>
        <w:t>With the exception of the requirement in SEC-17, The PSN Email Relay Supplier shall not, and shall ensure that Buyers do not bundle the PSN Email Relay Service with other services that the Buyer sells to an End Customer, but instead, offer the PSN Email Relay Service as an option.</w:t>
      </w:r>
    </w:p>
    <w:p w14:paraId="608B5559" w14:textId="36A6532C" w:rsidR="00DF447C" w:rsidRDefault="00F7578B">
      <w:pPr>
        <w:numPr>
          <w:ilvl w:val="0"/>
          <w:numId w:val="9"/>
        </w:numPr>
        <w:spacing w:after="200"/>
        <w:ind w:left="1559" w:hanging="1559"/>
      </w:pPr>
      <w:r>
        <w:t>The PSN Email Relay Supplier shall provide the same level of service and performance to all End Customers within the overall Performance and Availability Requirements detailed in PERFA 1-8</w:t>
      </w:r>
      <w:r w:rsidR="00F530C2">
        <w:t xml:space="preserve"> (below)</w:t>
      </w:r>
      <w:r>
        <w:t>.</w:t>
      </w:r>
    </w:p>
    <w:p w14:paraId="5C56149E" w14:textId="5CA894B8" w:rsidR="00DF447C" w:rsidRDefault="00F7578B">
      <w:pPr>
        <w:numPr>
          <w:ilvl w:val="0"/>
          <w:numId w:val="9"/>
        </w:numPr>
        <w:spacing w:after="200"/>
        <w:ind w:left="1559" w:hanging="1559"/>
      </w:pPr>
      <w:r>
        <w:t xml:space="preserve">All records and configuration information remain the intellectual property of CCS. The PSN Email Relay Supplier shall provide access to these records and configuration information to CCS or its </w:t>
      </w:r>
      <w:r w:rsidR="00017C85">
        <w:t>nominated representative</w:t>
      </w:r>
      <w:r>
        <w:t xml:space="preserve"> upon request, in a readable format and within 7 business days.</w:t>
      </w:r>
    </w:p>
    <w:p w14:paraId="6D61D0B4" w14:textId="49F15A2F" w:rsidR="00DF447C" w:rsidRDefault="00F7578B">
      <w:pPr>
        <w:numPr>
          <w:ilvl w:val="0"/>
          <w:numId w:val="9"/>
        </w:numPr>
        <w:spacing w:after="200"/>
        <w:ind w:left="1559" w:hanging="1559"/>
      </w:pPr>
      <w:r>
        <w:t>The PSN Email Relay Supplier shall not provide these records and configuration information to any other party without prior written consent from CCS</w:t>
      </w:r>
      <w:r w:rsidR="00C438D1" w:rsidRPr="00C438D1">
        <w:t xml:space="preserve"> or its nominated representative as notified to the Supplier</w:t>
      </w:r>
      <w:r>
        <w:t xml:space="preserve">. </w:t>
      </w:r>
    </w:p>
    <w:p w14:paraId="5C908B64" w14:textId="4A5E4D4E" w:rsidR="00DF447C" w:rsidRDefault="00F7578B">
      <w:pPr>
        <w:numPr>
          <w:ilvl w:val="0"/>
          <w:numId w:val="9"/>
        </w:numPr>
        <w:spacing w:after="200"/>
        <w:ind w:left="1559" w:hanging="1559"/>
      </w:pPr>
      <w:r>
        <w:t xml:space="preserve">The PSN Email Relay Supplier shall not use these records and configuration information for any purpose other than for the correct functioning of the </w:t>
      </w:r>
      <w:r w:rsidR="00017C85">
        <w:t>S</w:t>
      </w:r>
      <w:r>
        <w:t>ervice.</w:t>
      </w:r>
    </w:p>
    <w:p w14:paraId="30405ADD" w14:textId="2029947A" w:rsidR="00DF447C" w:rsidRDefault="00F7578B">
      <w:pPr>
        <w:numPr>
          <w:ilvl w:val="0"/>
          <w:numId w:val="9"/>
        </w:numPr>
        <w:spacing w:after="200"/>
        <w:ind w:left="1559" w:hanging="1559"/>
      </w:pPr>
      <w:r>
        <w:lastRenderedPageBreak/>
        <w:t>The PSN Email Relay Supplier shall provide all records and configuration information to CCS</w:t>
      </w:r>
      <w:r w:rsidR="00C438D1" w:rsidRPr="00C438D1">
        <w:t xml:space="preserve"> or its nominated representative as notified to the Supplier</w:t>
      </w:r>
      <w:r>
        <w:t xml:space="preserve"> upon </w:t>
      </w:r>
      <w:r w:rsidR="00017C85">
        <w:t>S</w:t>
      </w:r>
      <w:r>
        <w:t xml:space="preserve">ervice expiry or termination </w:t>
      </w:r>
      <w:r w:rsidR="00017C85">
        <w:t xml:space="preserve">(i.e. End Date) </w:t>
      </w:r>
      <w:r>
        <w:t xml:space="preserve">in a format that can be used by a </w:t>
      </w:r>
      <w:r w:rsidR="00DF09A3">
        <w:t>R</w:t>
      </w:r>
      <w:r>
        <w:t xml:space="preserve">eplacement </w:t>
      </w:r>
      <w:r w:rsidR="00DF09A3">
        <w:t>Supplier</w:t>
      </w:r>
      <w:r>
        <w:t>.</w:t>
      </w:r>
    </w:p>
    <w:p w14:paraId="2FEA9A77" w14:textId="7631D586" w:rsidR="00DF447C" w:rsidRDefault="00F7578B">
      <w:pPr>
        <w:numPr>
          <w:ilvl w:val="0"/>
          <w:numId w:val="9"/>
        </w:numPr>
        <w:spacing w:after="200"/>
        <w:ind w:left="1559" w:hanging="1559"/>
      </w:pPr>
      <w:r>
        <w:t>The PSN Email Relay Supplier shall be able to provide configuration data upon request to facilitate moving the service to a</w:t>
      </w:r>
      <w:r w:rsidR="00840060">
        <w:t xml:space="preserve"> Replacement Supplier</w:t>
      </w:r>
      <w:r>
        <w:t>.</w:t>
      </w:r>
    </w:p>
    <w:p w14:paraId="56349A53" w14:textId="77777777" w:rsidR="00DF447C" w:rsidRDefault="00F7578B">
      <w:pPr>
        <w:numPr>
          <w:ilvl w:val="0"/>
          <w:numId w:val="9"/>
        </w:numPr>
        <w:spacing w:after="200"/>
        <w:ind w:left="1559" w:hanging="1559"/>
      </w:pPr>
      <w:r>
        <w:t>The PSN Email Relay Supplier acknowledges that any capability, product, patent or knowledge provided by CCS or other government entity for this service remains under the ownership of the providing entity.</w:t>
      </w:r>
    </w:p>
    <w:p w14:paraId="3B114CDA" w14:textId="77777777" w:rsidR="00DF447C" w:rsidRDefault="00F7578B">
      <w:pPr>
        <w:spacing w:after="200" w:line="240" w:lineRule="auto"/>
        <w:jc w:val="both"/>
      </w:pPr>
      <w:r>
        <w:t>The diagram below illustrates the mail routing scenarios which shall be supported by the PSN Email Relay Service.</w:t>
      </w:r>
    </w:p>
    <w:p w14:paraId="21BE13D9" w14:textId="77777777" w:rsidR="00DF447C" w:rsidRDefault="00F7578B">
      <w:pPr>
        <w:spacing w:after="200" w:line="240" w:lineRule="auto"/>
        <w:jc w:val="both"/>
      </w:pPr>
      <w:r>
        <w:rPr>
          <w:noProof/>
        </w:rPr>
        <w:drawing>
          <wp:inline distT="114300" distB="114300" distL="114300" distR="114300" wp14:anchorId="1C68C2DC" wp14:editId="7A083581">
            <wp:extent cx="6482925" cy="541020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6482925" cy="5410200"/>
                    </a:xfrm>
                    <a:prstGeom prst="rect">
                      <a:avLst/>
                    </a:prstGeom>
                    <a:ln/>
                  </pic:spPr>
                </pic:pic>
              </a:graphicData>
            </a:graphic>
          </wp:inline>
        </w:drawing>
      </w:r>
    </w:p>
    <w:p w14:paraId="140C3EB5" w14:textId="77777777" w:rsidR="00DF447C" w:rsidRDefault="00F7578B">
      <w:pPr>
        <w:pStyle w:val="Heading1"/>
        <w:jc w:val="both"/>
      </w:pPr>
      <w:bookmarkStart w:id="7" w:name="_w31uipbmnfb8" w:colFirst="0" w:colLast="0"/>
      <w:bookmarkEnd w:id="7"/>
      <w:r>
        <w:t>Functional requirements</w:t>
      </w:r>
    </w:p>
    <w:p w14:paraId="34CE552F" w14:textId="69BEB7E5" w:rsidR="00DF447C" w:rsidRDefault="00F7578B">
      <w:pPr>
        <w:numPr>
          <w:ilvl w:val="0"/>
          <w:numId w:val="12"/>
        </w:numPr>
        <w:spacing w:after="200"/>
        <w:ind w:left="1559" w:hanging="1559"/>
        <w:jc w:val="both"/>
      </w:pPr>
      <w:r>
        <w:t xml:space="preserve">The PSN Email Relay Service shall be </w:t>
      </w:r>
      <w:r w:rsidR="00F66DD3">
        <w:t>accessible</w:t>
      </w:r>
      <w:r>
        <w:t xml:space="preserve"> by all End Customers across PSN, whether they are on PSN Assured or PSN Protected, and without needing to use any other </w:t>
      </w:r>
      <w:r>
        <w:lastRenderedPageBreak/>
        <w:t xml:space="preserve">service other than basic network connectivity. Note that PSN is now </w:t>
      </w:r>
      <w:hyperlink r:id="rId10">
        <w:r>
          <w:rPr>
            <w:color w:val="1155CC"/>
            <w:u w:val="single"/>
          </w:rPr>
          <w:t>flattened</w:t>
        </w:r>
      </w:hyperlink>
      <w:r w:rsidR="00997E8B">
        <w:rPr>
          <w:color w:val="1155CC"/>
          <w:u w:val="single"/>
        </w:rPr>
        <w:t xml:space="preserve"> to the extent possible</w:t>
      </w:r>
      <w:r>
        <w:t>, so a</w:t>
      </w:r>
      <w:r w:rsidR="00C438D1">
        <w:t>n</w:t>
      </w:r>
      <w:r>
        <w:t xml:space="preserve"> End Customer on PSN Protected can</w:t>
      </w:r>
      <w:r w:rsidR="00143D60">
        <w:t>, amongst other things,</w:t>
      </w:r>
      <w:r>
        <w:t xml:space="preserve"> reach services on PSN Assured without crossing a firewall.</w:t>
      </w:r>
    </w:p>
    <w:p w14:paraId="6AA6C516" w14:textId="77777777" w:rsidR="00DF447C" w:rsidRDefault="00F7578B">
      <w:pPr>
        <w:numPr>
          <w:ilvl w:val="0"/>
          <w:numId w:val="12"/>
        </w:numPr>
        <w:spacing w:after="200"/>
        <w:ind w:left="1559" w:hanging="1559"/>
        <w:jc w:val="both"/>
      </w:pPr>
      <w:r>
        <w:t>The PSN Email Relay Service shall have facilities at more than one secure, geographically dispersed location on the UK mainland, and have network resilience/ diversity of routing at each data centre, so the availability, reliability and security of the service can be assured.</w:t>
      </w:r>
    </w:p>
    <w:p w14:paraId="1AE3D51B" w14:textId="77777777" w:rsidR="00DF447C" w:rsidRDefault="00F7578B">
      <w:pPr>
        <w:numPr>
          <w:ilvl w:val="0"/>
          <w:numId w:val="12"/>
        </w:numPr>
        <w:spacing w:after="200"/>
        <w:ind w:left="1559" w:hanging="1559"/>
        <w:jc w:val="both"/>
      </w:pPr>
      <w:r>
        <w:t>The PSN Email Relay Service shall exchange email with government networks outside PSN where connectivity exists.</w:t>
      </w:r>
    </w:p>
    <w:p w14:paraId="317326CE" w14:textId="23BE3D1E" w:rsidR="00DF447C" w:rsidRDefault="00F7578B" w:rsidP="004E76E0">
      <w:pPr>
        <w:numPr>
          <w:ilvl w:val="1"/>
          <w:numId w:val="16"/>
        </w:numPr>
        <w:pBdr>
          <w:top w:val="nil"/>
          <w:left w:val="nil"/>
          <w:bottom w:val="nil"/>
          <w:right w:val="nil"/>
          <w:between w:val="nil"/>
        </w:pBdr>
        <w:spacing w:after="200"/>
        <w:ind w:left="1559" w:hanging="1559"/>
        <w:jc w:val="both"/>
      </w:pPr>
      <w:r>
        <w:t>PSN Email Relay Supplier shall engage with other government organisations and their service providers to acquire mail routing access with</w:t>
      </w:r>
      <w:r w:rsidR="00143D60">
        <w:t>, amongst others,</w:t>
      </w:r>
      <w:r>
        <w:t xml:space="preserve"> </w:t>
      </w:r>
      <w:r w:rsidR="00143D60">
        <w:t xml:space="preserve">the </w:t>
      </w:r>
      <w:r>
        <w:t>Police, NHS Mail &amp; CJSM.</w:t>
      </w:r>
    </w:p>
    <w:p w14:paraId="29A476F1" w14:textId="54A1B34B" w:rsidR="00DF447C" w:rsidRDefault="00F7578B">
      <w:pPr>
        <w:numPr>
          <w:ilvl w:val="0"/>
          <w:numId w:val="12"/>
        </w:numPr>
        <w:spacing w:after="200"/>
        <w:ind w:left="1559" w:hanging="1559"/>
        <w:jc w:val="both"/>
      </w:pPr>
      <w:r>
        <w:t xml:space="preserve">The PSN Email Relay Service shall support the standards </w:t>
      </w:r>
      <w:r w:rsidR="00143D60">
        <w:t>detailed</w:t>
      </w:r>
      <w:r>
        <w:t xml:space="preserve"> in the guidance on </w:t>
      </w:r>
      <w:hyperlink r:id="rId11">
        <w:r>
          <w:rPr>
            <w:color w:val="1155CC"/>
            <w:u w:val="single"/>
          </w:rPr>
          <w:t>securing government email</w:t>
        </w:r>
      </w:hyperlink>
      <w:r>
        <w:t>.</w:t>
      </w:r>
    </w:p>
    <w:p w14:paraId="3209F2CB" w14:textId="77777777" w:rsidR="00FF0601" w:rsidRDefault="00F7578B">
      <w:pPr>
        <w:numPr>
          <w:ilvl w:val="0"/>
          <w:numId w:val="12"/>
        </w:numPr>
        <w:spacing w:after="200"/>
        <w:ind w:left="1559" w:hanging="1559"/>
        <w:jc w:val="both"/>
      </w:pPr>
      <w:r>
        <w:t xml:space="preserve">The PSN Email Relay Service shall evolve to support new security practices and protocols as they become recommended by </w:t>
      </w:r>
      <w:r w:rsidR="00473993">
        <w:t>National Cyber Security Centre (</w:t>
      </w:r>
      <w:r>
        <w:t>NCSC</w:t>
      </w:r>
      <w:r w:rsidR="00840060">
        <w:t>)</w:t>
      </w:r>
      <w:r>
        <w:t xml:space="preserve">. These might include, but are not limited to: </w:t>
      </w:r>
    </w:p>
    <w:p w14:paraId="45E84A9D" w14:textId="4E55EA60" w:rsidR="00984651" w:rsidRDefault="00F7578B" w:rsidP="004E76E0">
      <w:pPr>
        <w:pStyle w:val="ListParagraph"/>
        <w:numPr>
          <w:ilvl w:val="1"/>
          <w:numId w:val="9"/>
        </w:numPr>
        <w:spacing w:after="200"/>
        <w:ind w:left="1560" w:hanging="1440"/>
        <w:jc w:val="both"/>
      </w:pPr>
      <w:r>
        <w:t xml:space="preserve">TLS 1.3 (and later), </w:t>
      </w:r>
      <w:r w:rsidR="00FF0601">
        <w:t>within eighteen months from Service Go-Live Date.</w:t>
      </w:r>
    </w:p>
    <w:p w14:paraId="510D3187" w14:textId="77777777" w:rsidR="00984651" w:rsidRDefault="00984651" w:rsidP="004E76E0">
      <w:pPr>
        <w:pStyle w:val="ListParagraph"/>
        <w:spacing w:after="200"/>
        <w:ind w:left="1560"/>
        <w:jc w:val="both"/>
      </w:pPr>
    </w:p>
    <w:p w14:paraId="2573C7AE" w14:textId="3AC88E43" w:rsidR="00DF447C" w:rsidRDefault="00F7578B" w:rsidP="004E76E0">
      <w:pPr>
        <w:pStyle w:val="ListParagraph"/>
        <w:numPr>
          <w:ilvl w:val="1"/>
          <w:numId w:val="9"/>
        </w:numPr>
        <w:spacing w:after="200"/>
        <w:ind w:left="1560" w:hanging="1440"/>
        <w:jc w:val="both"/>
      </w:pPr>
      <w:r>
        <w:t>MTA-STS, DANE, TLS-RPT and ARC.</w:t>
      </w:r>
    </w:p>
    <w:p w14:paraId="65C026AA" w14:textId="77777777" w:rsidR="00DF447C" w:rsidRDefault="00F7578B">
      <w:pPr>
        <w:numPr>
          <w:ilvl w:val="0"/>
          <w:numId w:val="12"/>
        </w:numPr>
        <w:spacing w:after="200"/>
        <w:ind w:left="1559" w:hanging="1559"/>
        <w:jc w:val="both"/>
      </w:pPr>
      <w:r>
        <w:t>The PSN Email Relay Service shall support bulk updates to configurations across multiple End Customers to support changes in policy and rapid responses to circumstances.</w:t>
      </w:r>
    </w:p>
    <w:p w14:paraId="17983A67" w14:textId="77777777" w:rsidR="00DF447C" w:rsidRDefault="00F7578B">
      <w:pPr>
        <w:numPr>
          <w:ilvl w:val="0"/>
          <w:numId w:val="12"/>
        </w:numPr>
        <w:spacing w:after="200"/>
        <w:ind w:left="1559" w:hanging="1559"/>
        <w:jc w:val="both"/>
      </w:pPr>
      <w:r>
        <w:t xml:space="preserve">The PSN Email Relay Service shall enforce TLS (to the standard required in </w:t>
      </w:r>
      <w:hyperlink r:id="rId12">
        <w:r>
          <w:rPr>
            <w:color w:val="1155CC"/>
            <w:u w:val="single"/>
          </w:rPr>
          <w:t>securing government email</w:t>
        </w:r>
      </w:hyperlink>
      <w:r>
        <w:t>) to its mail hygiene service. The PSN Email Relay Service shall provide the capability for any End Customer to enforce TLS between the End Customer’s endpoint and the PSN Email Relay Service. The PSN Email Relay Service shall provide the capability for any End Customer to enforce TLS for its mail between the PSN Email Relay/mail hygiene service and any third party external endpoint selected by the End Customer.</w:t>
      </w:r>
    </w:p>
    <w:p w14:paraId="46053172" w14:textId="77777777" w:rsidR="00DF447C" w:rsidRDefault="00F7578B">
      <w:pPr>
        <w:pStyle w:val="Heading1"/>
        <w:jc w:val="both"/>
      </w:pPr>
      <w:bookmarkStart w:id="8" w:name="_qmgjegforueq" w:colFirst="0" w:colLast="0"/>
      <w:bookmarkEnd w:id="8"/>
      <w:r>
        <w:t>Non-functional requirements</w:t>
      </w:r>
    </w:p>
    <w:p w14:paraId="5046CCD0" w14:textId="778FC250" w:rsidR="00DF447C" w:rsidRDefault="00F7578B">
      <w:pPr>
        <w:numPr>
          <w:ilvl w:val="0"/>
          <w:numId w:val="1"/>
        </w:numPr>
        <w:pBdr>
          <w:top w:val="nil"/>
          <w:left w:val="nil"/>
          <w:bottom w:val="nil"/>
          <w:right w:val="nil"/>
          <w:between w:val="nil"/>
        </w:pBdr>
        <w:spacing w:after="200"/>
        <w:ind w:left="1559" w:hanging="1559"/>
        <w:jc w:val="both"/>
      </w:pPr>
      <w:r>
        <w:t>The PSN Email Relay Supplier shall</w:t>
      </w:r>
      <w:r w:rsidR="00143D60">
        <w:t>, at no additional charge,</w:t>
      </w:r>
      <w:r>
        <w:t xml:space="preserve"> provide options for End Customers to move away from their gsi-family-domains. The PSN Email Relay Supplier shall incentivise End Customers to move within the first year.</w:t>
      </w:r>
    </w:p>
    <w:p w14:paraId="472C1EB4" w14:textId="77777777" w:rsidR="00DF447C" w:rsidRDefault="00F7578B">
      <w:pPr>
        <w:numPr>
          <w:ilvl w:val="0"/>
          <w:numId w:val="1"/>
        </w:numPr>
        <w:pBdr>
          <w:top w:val="nil"/>
          <w:left w:val="nil"/>
          <w:bottom w:val="nil"/>
          <w:right w:val="nil"/>
          <w:between w:val="nil"/>
        </w:pBdr>
        <w:spacing w:after="200"/>
        <w:ind w:left="1559" w:hanging="1559"/>
        <w:jc w:val="both"/>
      </w:pPr>
      <w:r>
        <w:t>The PSN Email Relay Supplier shall NOT provide options for End Customers to send gsi-family email from outside PSN.</w:t>
      </w:r>
    </w:p>
    <w:p w14:paraId="02A2C2C0" w14:textId="77777777" w:rsidR="00DF447C" w:rsidRDefault="00F7578B">
      <w:pPr>
        <w:numPr>
          <w:ilvl w:val="0"/>
          <w:numId w:val="1"/>
        </w:numPr>
        <w:pBdr>
          <w:top w:val="nil"/>
          <w:left w:val="nil"/>
          <w:bottom w:val="nil"/>
          <w:right w:val="nil"/>
          <w:between w:val="nil"/>
        </w:pBdr>
        <w:spacing w:after="200"/>
        <w:ind w:left="1559" w:hanging="1559"/>
        <w:jc w:val="both"/>
      </w:pPr>
      <w:r>
        <w:t>The PSN Email Relay Service shall support all current standard email protocols and run on a widely adopted platform that has been shown to stay current with changes to email standards.</w:t>
      </w:r>
    </w:p>
    <w:p w14:paraId="3915EDAF" w14:textId="77777777" w:rsidR="00DF447C" w:rsidRDefault="00F7578B">
      <w:pPr>
        <w:numPr>
          <w:ilvl w:val="0"/>
          <w:numId w:val="1"/>
        </w:numPr>
        <w:pBdr>
          <w:top w:val="nil"/>
          <w:left w:val="nil"/>
          <w:bottom w:val="nil"/>
          <w:right w:val="nil"/>
          <w:between w:val="nil"/>
        </w:pBdr>
        <w:spacing w:after="200"/>
        <w:ind w:left="1559" w:hanging="1559"/>
        <w:jc w:val="both"/>
      </w:pPr>
      <w:r>
        <w:lastRenderedPageBreak/>
        <w:t>The PSN Email Relay Supplier and CCS shall agree on easily measurable and industry standard metrics for capacity provisioning and scaling.</w:t>
      </w:r>
    </w:p>
    <w:p w14:paraId="194C1351" w14:textId="77777777" w:rsidR="00DF447C" w:rsidRDefault="00F7578B">
      <w:pPr>
        <w:numPr>
          <w:ilvl w:val="0"/>
          <w:numId w:val="1"/>
        </w:numPr>
        <w:pBdr>
          <w:top w:val="nil"/>
          <w:left w:val="nil"/>
          <w:bottom w:val="nil"/>
          <w:right w:val="nil"/>
          <w:between w:val="nil"/>
        </w:pBdr>
        <w:spacing w:after="200"/>
        <w:ind w:left="1559" w:hanging="1559"/>
        <w:jc w:val="both"/>
      </w:pPr>
      <w:r>
        <w:t>The PSN Email Relay Supplier shall provide regular communication of capacity utilisation to CCS.</w:t>
      </w:r>
    </w:p>
    <w:p w14:paraId="168DD282" w14:textId="77777777" w:rsidR="00DF447C" w:rsidRDefault="00F7578B">
      <w:pPr>
        <w:numPr>
          <w:ilvl w:val="0"/>
          <w:numId w:val="1"/>
        </w:numPr>
        <w:pBdr>
          <w:top w:val="nil"/>
          <w:left w:val="nil"/>
          <w:bottom w:val="nil"/>
          <w:right w:val="nil"/>
          <w:between w:val="nil"/>
        </w:pBdr>
        <w:spacing w:after="200"/>
        <w:ind w:left="1559" w:hanging="1559"/>
        <w:jc w:val="both"/>
      </w:pPr>
      <w:r>
        <w:t>The PSN Email Relay Service shall be self-contained, in that it shall not rely on another service or technology that the End Customer shall buy from the PSN Email Relay Supplier in order to function.</w:t>
      </w:r>
    </w:p>
    <w:p w14:paraId="59D19506" w14:textId="58287F74" w:rsidR="00DF447C" w:rsidRDefault="00F7578B">
      <w:pPr>
        <w:numPr>
          <w:ilvl w:val="0"/>
          <w:numId w:val="1"/>
        </w:numPr>
        <w:pBdr>
          <w:top w:val="nil"/>
          <w:left w:val="nil"/>
          <w:bottom w:val="nil"/>
          <w:right w:val="nil"/>
          <w:between w:val="nil"/>
        </w:pBdr>
        <w:spacing w:after="200"/>
        <w:ind w:left="1559" w:hanging="1559"/>
        <w:jc w:val="both"/>
      </w:pPr>
      <w:r>
        <w:t xml:space="preserve">The PSN Email Relay Supplier will adhere to requests from CCS </w:t>
      </w:r>
      <w:r w:rsidR="00C438D1" w:rsidRPr="00C438D1">
        <w:t xml:space="preserve">or its nominated representative as notified to the Supplier </w:t>
      </w:r>
      <w:r>
        <w:t>to make changes to the onboarding process, which may include, but will not be limited to the following:</w:t>
      </w:r>
    </w:p>
    <w:p w14:paraId="584EF22D" w14:textId="77777777" w:rsidR="00DF447C" w:rsidRDefault="00F7578B" w:rsidP="004E76E0">
      <w:pPr>
        <w:numPr>
          <w:ilvl w:val="0"/>
          <w:numId w:val="8"/>
        </w:numPr>
        <w:spacing w:after="200" w:line="240" w:lineRule="auto"/>
        <w:ind w:left="1559" w:hanging="1559"/>
        <w:jc w:val="both"/>
      </w:pPr>
      <w:r>
        <w:t>Changes to information captured.</w:t>
      </w:r>
    </w:p>
    <w:p w14:paraId="67AD90DF" w14:textId="77777777" w:rsidR="00DF447C" w:rsidRDefault="00F7578B" w:rsidP="004E76E0">
      <w:pPr>
        <w:numPr>
          <w:ilvl w:val="0"/>
          <w:numId w:val="8"/>
        </w:numPr>
        <w:spacing w:after="200" w:line="240" w:lineRule="auto"/>
        <w:ind w:left="1559" w:hanging="1559"/>
        <w:jc w:val="both"/>
      </w:pPr>
      <w:r>
        <w:t>Communications with End Customers.</w:t>
      </w:r>
    </w:p>
    <w:p w14:paraId="089BA3C4" w14:textId="77777777" w:rsidR="00DF447C" w:rsidRDefault="00F7578B" w:rsidP="004E76E0">
      <w:pPr>
        <w:numPr>
          <w:ilvl w:val="0"/>
          <w:numId w:val="8"/>
        </w:numPr>
        <w:spacing w:after="200" w:line="240" w:lineRule="auto"/>
        <w:ind w:left="1559" w:hanging="1559"/>
        <w:jc w:val="both"/>
      </w:pPr>
      <w:r>
        <w:t>The process around making a determination to provide access to the service.</w:t>
      </w:r>
    </w:p>
    <w:p w14:paraId="55E64721" w14:textId="77777777" w:rsidR="00DF447C" w:rsidRPr="004F7071" w:rsidRDefault="00F7578B" w:rsidP="004E76E0">
      <w:pPr>
        <w:numPr>
          <w:ilvl w:val="0"/>
          <w:numId w:val="8"/>
        </w:numPr>
        <w:spacing w:after="200" w:line="240" w:lineRule="auto"/>
        <w:ind w:left="1559" w:hanging="1559"/>
        <w:jc w:val="both"/>
        <w:rPr>
          <w:color w:val="000000"/>
        </w:rPr>
      </w:pPr>
      <w:r>
        <w:t>The process of selecting, approving and deploying new domain names.</w:t>
      </w:r>
    </w:p>
    <w:p w14:paraId="7E43AE47" w14:textId="20B62B37" w:rsidR="00DF447C" w:rsidRDefault="00F7578B">
      <w:pPr>
        <w:numPr>
          <w:ilvl w:val="0"/>
          <w:numId w:val="1"/>
        </w:numPr>
        <w:pBdr>
          <w:top w:val="nil"/>
          <w:left w:val="nil"/>
          <w:bottom w:val="nil"/>
          <w:right w:val="nil"/>
          <w:between w:val="nil"/>
        </w:pBdr>
        <w:spacing w:after="200"/>
        <w:ind w:left="1559" w:hanging="1559"/>
        <w:jc w:val="both"/>
      </w:pPr>
      <w:r>
        <w:t xml:space="preserve">The PSN Email Relay Supplier shall co-operate and work with CCS’ </w:t>
      </w:r>
      <w:r w:rsidR="00ED7DBE">
        <w:t>nominated representative</w:t>
      </w:r>
      <w:r>
        <w:t xml:space="preserve"> when requested </w:t>
      </w:r>
      <w:r w:rsidR="00143D60">
        <w:t xml:space="preserve">in writing </w:t>
      </w:r>
      <w:r>
        <w:t>to do so.</w:t>
      </w:r>
    </w:p>
    <w:p w14:paraId="0581CC36" w14:textId="77777777" w:rsidR="00DF447C" w:rsidRDefault="00F7578B">
      <w:pPr>
        <w:numPr>
          <w:ilvl w:val="0"/>
          <w:numId w:val="1"/>
        </w:numPr>
        <w:pBdr>
          <w:top w:val="nil"/>
          <w:left w:val="nil"/>
          <w:bottom w:val="nil"/>
          <w:right w:val="nil"/>
          <w:between w:val="nil"/>
        </w:pBdr>
        <w:spacing w:after="200"/>
        <w:ind w:left="1559" w:hanging="1559"/>
        <w:jc w:val="both"/>
      </w:pPr>
      <w:r>
        <w:t>The PSN Email Relay Supplier shall not charge End Customers for changes needed to support their migration away from the PSN Email Relay Service.</w:t>
      </w:r>
    </w:p>
    <w:p w14:paraId="5F83F52E" w14:textId="45F26C17" w:rsidR="00DF447C" w:rsidRDefault="00F7578B">
      <w:pPr>
        <w:numPr>
          <w:ilvl w:val="0"/>
          <w:numId w:val="1"/>
        </w:numPr>
        <w:pBdr>
          <w:top w:val="nil"/>
          <w:left w:val="nil"/>
          <w:bottom w:val="nil"/>
          <w:right w:val="nil"/>
          <w:between w:val="nil"/>
        </w:pBdr>
        <w:spacing w:after="200"/>
        <w:ind w:left="1559" w:hanging="1559"/>
        <w:jc w:val="both"/>
      </w:pPr>
      <w:r>
        <w:t>The PSN Email Relay Supplier shall not charge</w:t>
      </w:r>
      <w:r w:rsidR="00143D60">
        <w:t xml:space="preserve"> CCS, Buyers</w:t>
      </w:r>
      <w:r w:rsidR="00FF0601">
        <w:t>,</w:t>
      </w:r>
      <w:r>
        <w:t xml:space="preserve"> End Customers </w:t>
      </w:r>
      <w:r w:rsidR="00FF0601">
        <w:t xml:space="preserve">or ATPs </w:t>
      </w:r>
      <w:r>
        <w:t>for on or off-boarding</w:t>
      </w:r>
    </w:p>
    <w:p w14:paraId="6461BD13" w14:textId="77777777" w:rsidR="00DF447C" w:rsidRDefault="00F7578B">
      <w:pPr>
        <w:pStyle w:val="Heading1"/>
        <w:jc w:val="both"/>
      </w:pPr>
      <w:bookmarkStart w:id="9" w:name="_ebcfw512p0el" w:colFirst="0" w:colLast="0"/>
      <w:bookmarkEnd w:id="9"/>
      <w:r>
        <w:t>Security requirements</w:t>
      </w:r>
    </w:p>
    <w:p w14:paraId="149F7A2A" w14:textId="44861834" w:rsidR="00DF447C" w:rsidRDefault="00F7578B">
      <w:pPr>
        <w:numPr>
          <w:ilvl w:val="0"/>
          <w:numId w:val="3"/>
        </w:numPr>
        <w:spacing w:after="200"/>
        <w:ind w:left="1559" w:hanging="1559"/>
        <w:jc w:val="both"/>
      </w:pPr>
      <w:r>
        <w:t xml:space="preserve">The PSN Email Relay Service shall operate at OFFICIAL, and meet </w:t>
      </w:r>
      <w:hyperlink r:id="rId13">
        <w:r>
          <w:rPr>
            <w:color w:val="1155CC"/>
            <w:u w:val="single"/>
          </w:rPr>
          <w:t>NCSC guidance for handling OFFICIAL information</w:t>
        </w:r>
      </w:hyperlink>
      <w:r>
        <w:t xml:space="preserve">. The PSN Email Relay Supplier shall work with </w:t>
      </w:r>
      <w:r w:rsidR="00FF0601">
        <w:t>CCS</w:t>
      </w:r>
      <w:r>
        <w:t xml:space="preserve"> to provide evidence to support this.</w:t>
      </w:r>
    </w:p>
    <w:p w14:paraId="451E6530" w14:textId="74CC839A" w:rsidR="00DF447C" w:rsidRDefault="00F7578B">
      <w:pPr>
        <w:numPr>
          <w:ilvl w:val="0"/>
          <w:numId w:val="3"/>
        </w:numPr>
        <w:spacing w:after="200"/>
        <w:ind w:left="1559" w:hanging="1559"/>
        <w:jc w:val="both"/>
      </w:pPr>
      <w:r>
        <w:t xml:space="preserve">The PSN Email Relay Service must meet CCS’ security requirements </w:t>
      </w:r>
      <w:r w:rsidR="00381439">
        <w:t>(</w:t>
      </w:r>
      <w:r>
        <w:t xml:space="preserve">i) as part of implementation of the Service by the Supplier submitting the PSN Email Relay Service to a Security Architectural Review which shall take place in accordance with the timescales specified in the Framework Implementation Plan at Annex 1 to this Schedule, and </w:t>
      </w:r>
      <w:r w:rsidR="00381439">
        <w:t>(</w:t>
      </w:r>
      <w:r>
        <w:t xml:space="preserve">ii) subsequently through compliance with </w:t>
      </w:r>
      <w:hyperlink r:id="rId14" w:history="1">
        <w:r w:rsidR="00FF0601" w:rsidRPr="006948A0">
          <w:rPr>
            <w:rStyle w:val="Hyperlink"/>
          </w:rPr>
          <w:t>NCSC’s Cloud Security Principles</w:t>
        </w:r>
      </w:hyperlink>
      <w:r w:rsidR="00FF0601">
        <w:t xml:space="preserve"> and </w:t>
      </w:r>
      <w:r>
        <w:t>the requirements documented in Joint Schedule 14.</w:t>
      </w:r>
    </w:p>
    <w:p w14:paraId="3A1CCAAA" w14:textId="3193AEBD" w:rsidR="00DF447C" w:rsidRDefault="00F7578B">
      <w:pPr>
        <w:numPr>
          <w:ilvl w:val="0"/>
          <w:numId w:val="3"/>
        </w:numPr>
        <w:spacing w:after="200"/>
        <w:ind w:left="1559" w:hanging="1559"/>
        <w:jc w:val="both"/>
      </w:pPr>
      <w:r>
        <w:t>The scope and objectives of the Security Architectural Review shall be agreed between the Supplier and CCS</w:t>
      </w:r>
      <w:r w:rsidR="007152B7">
        <w:t>, or its nominated representative notified to the Supplier</w:t>
      </w:r>
      <w:r>
        <w:t xml:space="preserve"> by the deadline specified in the Framework Implementation Plan. If the Parties, acting reasonably, are unable to agree, then the Dispute Resolution Procedure shall be invoked.</w:t>
      </w:r>
    </w:p>
    <w:p w14:paraId="7D97A8A1" w14:textId="0FF1C1CC" w:rsidR="00DF447C" w:rsidRDefault="00F7578B">
      <w:pPr>
        <w:numPr>
          <w:ilvl w:val="0"/>
          <w:numId w:val="3"/>
        </w:numPr>
        <w:spacing w:after="200"/>
        <w:ind w:left="1559" w:hanging="1559"/>
        <w:jc w:val="both"/>
      </w:pPr>
      <w:r>
        <w:t xml:space="preserve">The Security Architectural Review shall be carried out by CCS or a third party appointed by CCS to act on its behalf and the Supplier agrees to provide CCS or its </w:t>
      </w:r>
      <w:r w:rsidR="00381439">
        <w:t xml:space="preserve">nominated </w:t>
      </w:r>
      <w:r>
        <w:lastRenderedPageBreak/>
        <w:t>representatives with the necessary access to the PSN Email Relay Service to facilitate this.</w:t>
      </w:r>
    </w:p>
    <w:p w14:paraId="3E2D36A1" w14:textId="6FA00634" w:rsidR="00DF447C" w:rsidRDefault="00F7578B">
      <w:pPr>
        <w:numPr>
          <w:ilvl w:val="0"/>
          <w:numId w:val="3"/>
        </w:numPr>
        <w:spacing w:after="200"/>
        <w:ind w:left="1559" w:hanging="1559"/>
        <w:jc w:val="both"/>
      </w:pPr>
      <w:r>
        <w:t xml:space="preserve">CCS </w:t>
      </w:r>
      <w:r w:rsidR="00C438D1" w:rsidRPr="00C438D1">
        <w:t xml:space="preserve">or its nominated representative as notified to the Supplier </w:t>
      </w:r>
      <w:r>
        <w:t>shall notify the Supplier of the outcome of the Security Architectural Review within 5 days of its completion.</w:t>
      </w:r>
    </w:p>
    <w:p w14:paraId="679587FE" w14:textId="77777777" w:rsidR="00DF447C" w:rsidRDefault="00F7578B">
      <w:pPr>
        <w:numPr>
          <w:ilvl w:val="0"/>
          <w:numId w:val="3"/>
        </w:numPr>
        <w:spacing w:after="200"/>
        <w:ind w:left="1559" w:hanging="1559"/>
        <w:jc w:val="both"/>
      </w:pPr>
      <w:r>
        <w:t>In the event that the Security Architectural Review identifies any vulnerabilities, the Supplier shall prepare a remedial plan for approval by CCS (a "</w:t>
      </w:r>
      <w:r w:rsidRPr="005177FD">
        <w:rPr>
          <w:b/>
        </w:rPr>
        <w:t>Vulnerability Correction Plan</w:t>
      </w:r>
      <w:r>
        <w:t xml:space="preserve">") which sets out in respect of each vulnerability identified by the Security Architectural Review: </w:t>
      </w:r>
    </w:p>
    <w:p w14:paraId="6E8EFC61" w14:textId="77777777" w:rsidR="00DF447C" w:rsidRDefault="00F7578B">
      <w:pPr>
        <w:spacing w:after="200" w:line="240" w:lineRule="auto"/>
        <w:ind w:left="720" w:firstLine="720"/>
        <w:jc w:val="both"/>
      </w:pPr>
      <w:r>
        <w:t xml:space="preserve">(i) how the vulnerability will be remedied; </w:t>
      </w:r>
    </w:p>
    <w:p w14:paraId="7E74FEA9" w14:textId="71D57AC5" w:rsidR="00DF447C" w:rsidRDefault="00F7578B">
      <w:pPr>
        <w:spacing w:after="200" w:line="240" w:lineRule="auto"/>
        <w:ind w:left="720" w:firstLine="720"/>
        <w:jc w:val="both"/>
      </w:pPr>
      <w:r>
        <w:t>(ii) the tests to be performed to confirm that the vulnerability has been remedied</w:t>
      </w:r>
    </w:p>
    <w:p w14:paraId="514AF0C8" w14:textId="0B172033" w:rsidR="00DF447C" w:rsidRDefault="00F7578B">
      <w:pPr>
        <w:numPr>
          <w:ilvl w:val="0"/>
          <w:numId w:val="3"/>
        </w:numPr>
        <w:spacing w:after="200"/>
        <w:ind w:left="1559" w:hanging="1559"/>
        <w:jc w:val="both"/>
      </w:pPr>
      <w:r>
        <w:t>All vulnerabilities identified by the Security Architectural Review must have been resolved to the satisfaction of CCS</w:t>
      </w:r>
      <w:r w:rsidR="00C438D1">
        <w:t>,</w:t>
      </w:r>
      <w:r>
        <w:t xml:space="preserve"> </w:t>
      </w:r>
      <w:r w:rsidR="00C438D1" w:rsidRPr="00C438D1">
        <w:t>or its nominated representative as notified to the Supplier</w:t>
      </w:r>
      <w:r w:rsidR="00C438D1">
        <w:t>,</w:t>
      </w:r>
      <w:r w:rsidR="00C438D1" w:rsidRPr="00C438D1">
        <w:t xml:space="preserve"> </w:t>
      </w:r>
      <w:r>
        <w:t>before the PSN Email Relay Service can be submitted for Framework Testing in accordance with Part B of Annex 1 to this Schedule.</w:t>
      </w:r>
    </w:p>
    <w:p w14:paraId="4303FAED" w14:textId="77777777" w:rsidR="00DF447C" w:rsidRDefault="00F7578B">
      <w:pPr>
        <w:numPr>
          <w:ilvl w:val="0"/>
          <w:numId w:val="3"/>
        </w:numPr>
        <w:spacing w:after="200"/>
        <w:ind w:left="1559" w:hanging="1559"/>
        <w:jc w:val="both"/>
      </w:pPr>
      <w:r>
        <w:t>The PSN Email Relay shall store and handle any PSN Email Relay Service data in accordance with in-force legislative and regulatory data handling controls.</w:t>
      </w:r>
    </w:p>
    <w:p w14:paraId="0ABE40E0" w14:textId="77777777" w:rsidR="00DF447C" w:rsidRDefault="00F7578B">
      <w:pPr>
        <w:numPr>
          <w:ilvl w:val="0"/>
          <w:numId w:val="3"/>
        </w:numPr>
        <w:spacing w:after="200"/>
        <w:ind w:left="1559" w:hanging="1559"/>
        <w:jc w:val="both"/>
      </w:pPr>
      <w:r>
        <w:t xml:space="preserve">The PSN Email Relay Service shall maintain </w:t>
      </w:r>
      <w:hyperlink r:id="rId15">
        <w:r>
          <w:rPr>
            <w:color w:val="1155CC"/>
            <w:u w:val="single"/>
          </w:rPr>
          <w:t>PSN compliance</w:t>
        </w:r>
      </w:hyperlink>
      <w:r>
        <w:t xml:space="preserve"> as a </w:t>
      </w:r>
      <w:hyperlink r:id="rId16">
        <w:r>
          <w:rPr>
            <w:color w:val="1155CC"/>
            <w:u w:val="single"/>
          </w:rPr>
          <w:t>PSN connectivity service</w:t>
        </w:r>
      </w:hyperlink>
      <w:r>
        <w:t xml:space="preserve"> in addition to the requirements stated elsewhere within this document.</w:t>
      </w:r>
    </w:p>
    <w:p w14:paraId="3FCB7EA2" w14:textId="77777777" w:rsidR="00DF447C" w:rsidRDefault="00F7578B" w:rsidP="004E76E0">
      <w:pPr>
        <w:numPr>
          <w:ilvl w:val="1"/>
          <w:numId w:val="13"/>
        </w:numPr>
        <w:pBdr>
          <w:top w:val="nil"/>
          <w:left w:val="nil"/>
          <w:bottom w:val="nil"/>
          <w:right w:val="nil"/>
          <w:between w:val="nil"/>
        </w:pBdr>
        <w:spacing w:after="200"/>
        <w:ind w:left="1559" w:hanging="1559"/>
        <w:jc w:val="both"/>
      </w:pPr>
      <w:r>
        <w:t xml:space="preserve">There is no requirement that the PSN Email Relay Service is hosted on dedicated PSN infrastructure. However, the service shall securely exchange email according to the </w:t>
      </w:r>
      <w:hyperlink r:id="rId17">
        <w:r>
          <w:rPr>
            <w:color w:val="1155CC"/>
            <w:u w:val="single"/>
          </w:rPr>
          <w:t>secure email guidance</w:t>
        </w:r>
      </w:hyperlink>
      <w:r>
        <w:t>.</w:t>
      </w:r>
    </w:p>
    <w:p w14:paraId="7CC5DB99" w14:textId="0EF18E15" w:rsidR="00DF447C" w:rsidRDefault="00F7578B">
      <w:pPr>
        <w:numPr>
          <w:ilvl w:val="0"/>
          <w:numId w:val="3"/>
        </w:numPr>
        <w:spacing w:after="200"/>
        <w:ind w:left="1559" w:hanging="1559"/>
        <w:jc w:val="both"/>
      </w:pPr>
      <w:r>
        <w:t xml:space="preserve">The PSN Email Relay Supplier shall report any compromise on their corporate network or any element of the PSN Email Relay Service to CCS </w:t>
      </w:r>
      <w:r w:rsidR="00C438D1" w:rsidRPr="00C438D1">
        <w:t xml:space="preserve">or its nominated representative as notified to the Supplier </w:t>
      </w:r>
      <w:r>
        <w:t>immediately upon discovery.</w:t>
      </w:r>
    </w:p>
    <w:p w14:paraId="4D86791D" w14:textId="77777777" w:rsidR="00DF447C" w:rsidRDefault="00F7578B">
      <w:pPr>
        <w:numPr>
          <w:ilvl w:val="0"/>
          <w:numId w:val="3"/>
        </w:numPr>
        <w:spacing w:after="200"/>
        <w:ind w:left="1559" w:hanging="1559"/>
        <w:jc w:val="both"/>
      </w:pPr>
      <w:r>
        <w:t xml:space="preserve">The PSN Email Relay shall be configurable, where relevant, to meet the </w:t>
      </w:r>
      <w:hyperlink r:id="rId18">
        <w:r>
          <w:rPr>
            <w:color w:val="1155CC"/>
            <w:u w:val="single"/>
          </w:rPr>
          <w:t>secure email guidance</w:t>
        </w:r>
      </w:hyperlink>
      <w:r>
        <w:t xml:space="preserve">, and the PSN Email Relay Supplier shall support End Customers to meet the </w:t>
      </w:r>
      <w:hyperlink r:id="rId19">
        <w:r>
          <w:rPr>
            <w:color w:val="1155CC"/>
            <w:u w:val="single"/>
          </w:rPr>
          <w:t>secure email guidance</w:t>
        </w:r>
      </w:hyperlink>
      <w:r>
        <w:t>.</w:t>
      </w:r>
    </w:p>
    <w:p w14:paraId="3AE1232E" w14:textId="13FC22B8" w:rsidR="00DF447C" w:rsidRDefault="00F7578B">
      <w:pPr>
        <w:numPr>
          <w:ilvl w:val="0"/>
          <w:numId w:val="3"/>
        </w:numPr>
        <w:spacing w:after="200"/>
        <w:ind w:left="1559" w:hanging="1559"/>
        <w:jc w:val="both"/>
      </w:pPr>
      <w:r>
        <w:t>The PSN Email Relay shall not be manipulated, managed or observed by non-UK nationals</w:t>
      </w:r>
      <w:r w:rsidR="00FD750F">
        <w:t xml:space="preserve"> without CCS’ Approval</w:t>
      </w:r>
      <w:r>
        <w:t>.</w:t>
      </w:r>
    </w:p>
    <w:p w14:paraId="6A0F66C9" w14:textId="77777777" w:rsidR="00DF447C" w:rsidRDefault="00F7578B">
      <w:pPr>
        <w:numPr>
          <w:ilvl w:val="0"/>
          <w:numId w:val="3"/>
        </w:numPr>
        <w:spacing w:after="200"/>
        <w:ind w:left="1559" w:hanging="1559"/>
        <w:jc w:val="both"/>
      </w:pPr>
      <w:r>
        <w:t>The PSN DNS Supplier shall apply the principle of least privilege, and for the minimum time period, to access to all data processed and generated by the service.</w:t>
      </w:r>
    </w:p>
    <w:p w14:paraId="6BE72D5F" w14:textId="69DBE483" w:rsidR="00DF447C" w:rsidRDefault="00F7578B">
      <w:pPr>
        <w:numPr>
          <w:ilvl w:val="0"/>
          <w:numId w:val="3"/>
        </w:numPr>
        <w:spacing w:after="200"/>
        <w:ind w:left="1559" w:hanging="1559"/>
        <w:jc w:val="both"/>
      </w:pPr>
      <w:r>
        <w:t>The PSN Email Relay Supplier</w:t>
      </w:r>
      <w:r w:rsidR="00C438D1">
        <w:t xml:space="preserve"> </w:t>
      </w:r>
      <w:r>
        <w:t>shall prevent third parties accessing operational data without CCS’</w:t>
      </w:r>
      <w:r w:rsidR="004419AF">
        <w:t xml:space="preserve"> prior written</w:t>
      </w:r>
      <w:r>
        <w:t xml:space="preserve"> authority.</w:t>
      </w:r>
    </w:p>
    <w:p w14:paraId="1EC4751F" w14:textId="77777777" w:rsidR="00DF447C" w:rsidRDefault="00F7578B">
      <w:pPr>
        <w:numPr>
          <w:ilvl w:val="0"/>
          <w:numId w:val="3"/>
        </w:numPr>
        <w:spacing w:after="200"/>
        <w:ind w:left="1559" w:hanging="1559"/>
        <w:jc w:val="both"/>
      </w:pPr>
      <w:r>
        <w:t>The PSN Email Relay shall be able to continually mitigate against known and newly identified threats &amp; malicious techniques.</w:t>
      </w:r>
    </w:p>
    <w:p w14:paraId="71CDF768" w14:textId="11B3DB0C" w:rsidR="00DF447C" w:rsidRDefault="00F7578B">
      <w:pPr>
        <w:numPr>
          <w:ilvl w:val="0"/>
          <w:numId w:val="3"/>
        </w:numPr>
        <w:spacing w:after="200"/>
        <w:ind w:left="1559" w:hanging="1559"/>
        <w:jc w:val="both"/>
      </w:pPr>
      <w:r>
        <w:t xml:space="preserve">The PSN Email Relay Service shall filter all email passing between PSN End Customers and the internet using a recognised public-cloud-based email spam, malware filtering and </w:t>
      </w:r>
      <w:r>
        <w:lastRenderedPageBreak/>
        <w:t>data loss prevention service. The geographic location of this Mail Hygiene service is not limited to the UK mainland.</w:t>
      </w:r>
    </w:p>
    <w:p w14:paraId="0599461F" w14:textId="5196652A" w:rsidR="00DF447C" w:rsidRDefault="00F7578B">
      <w:pPr>
        <w:numPr>
          <w:ilvl w:val="0"/>
          <w:numId w:val="3"/>
        </w:numPr>
        <w:spacing w:after="200"/>
        <w:ind w:left="1559" w:hanging="1559"/>
        <w:jc w:val="both"/>
      </w:pPr>
      <w:r>
        <w:t xml:space="preserve">The PSN Email Relay Service shall allow End Customers </w:t>
      </w:r>
      <w:r w:rsidR="00066628">
        <w:t xml:space="preserve">to </w:t>
      </w:r>
      <w:r>
        <w:t>stop their email domains being routed to or from the internet. If a PSN End Customer wants to allow an email domain to be routed to and from the internet, they shall use the PSN Email Relay Service’s mail hygiene service. Currently, all gsi, gsx and gcsx domains have their emails routed to and reachable from the internet, but some gse domains are not routed to or reachable from the internet.</w:t>
      </w:r>
    </w:p>
    <w:p w14:paraId="6423D81E" w14:textId="77777777" w:rsidR="00DF447C" w:rsidRDefault="00F7578B">
      <w:pPr>
        <w:numPr>
          <w:ilvl w:val="0"/>
          <w:numId w:val="3"/>
        </w:numPr>
        <w:spacing w:after="200"/>
        <w:ind w:left="1559" w:hanging="1559"/>
        <w:jc w:val="both"/>
      </w:pPr>
      <w:r>
        <w:t>The PSN Email Relay Service shall not be an open relay on the internet. The PSN Email Relay Service shall only accept outbound email connections from authorised End  Customer systems and inbound connections from the public-cloud-based filtering service.</w:t>
      </w:r>
    </w:p>
    <w:p w14:paraId="4E26F454" w14:textId="77777777" w:rsidR="00DF447C" w:rsidRDefault="00F7578B">
      <w:pPr>
        <w:numPr>
          <w:ilvl w:val="0"/>
          <w:numId w:val="3"/>
        </w:numPr>
        <w:spacing w:after="200"/>
        <w:ind w:left="1559" w:hanging="1559"/>
        <w:jc w:val="both"/>
      </w:pPr>
      <w:r>
        <w:t>The PSN Email Relay Service shall support email address rewriting, rules to be established by each End Customer prior to migration.</w:t>
      </w:r>
    </w:p>
    <w:p w14:paraId="477816E7" w14:textId="75FB4EC4" w:rsidR="00DF447C" w:rsidRDefault="00F7578B">
      <w:pPr>
        <w:numPr>
          <w:ilvl w:val="0"/>
          <w:numId w:val="3"/>
        </w:numPr>
        <w:spacing w:after="200"/>
        <w:ind w:left="1559" w:hanging="1559"/>
        <w:jc w:val="both"/>
      </w:pPr>
      <w:r>
        <w:t>The PSN Email Relay Service shall be able to withstand denial of service attacks.</w:t>
      </w:r>
    </w:p>
    <w:p w14:paraId="65137455" w14:textId="675B5DC7" w:rsidR="00DF447C" w:rsidRDefault="00F7578B">
      <w:pPr>
        <w:numPr>
          <w:ilvl w:val="0"/>
          <w:numId w:val="3"/>
        </w:numPr>
        <w:spacing w:after="200"/>
        <w:ind w:left="1559" w:hanging="1559"/>
        <w:jc w:val="both"/>
      </w:pPr>
      <w:r>
        <w:t xml:space="preserve">The PSN Email Relay Service shall be physically accessible only by a controlled and limited number of </w:t>
      </w:r>
      <w:r w:rsidR="004419AF">
        <w:t>Supplier S</w:t>
      </w:r>
      <w:r>
        <w:t>taff authorised by the PSN Email Relay Supplier in conformance with this Framework Contract. Visitors shall be vetted before access is permitted.</w:t>
      </w:r>
    </w:p>
    <w:p w14:paraId="3662C79B" w14:textId="4161E9C0" w:rsidR="00DF447C" w:rsidRDefault="00F7578B">
      <w:pPr>
        <w:numPr>
          <w:ilvl w:val="0"/>
          <w:numId w:val="3"/>
        </w:numPr>
        <w:spacing w:after="200"/>
        <w:ind w:left="1559" w:hanging="1559"/>
        <w:jc w:val="both"/>
      </w:pPr>
      <w:r>
        <w:t>The PSN Email Relay Service shall be able to provide, upon End Customer request, logs covering 3 month’s data, in support of incident diagnostics.</w:t>
      </w:r>
    </w:p>
    <w:p w14:paraId="06906046" w14:textId="77777777" w:rsidR="00DF447C" w:rsidRDefault="00F7578B">
      <w:pPr>
        <w:numPr>
          <w:ilvl w:val="0"/>
          <w:numId w:val="3"/>
        </w:numPr>
        <w:spacing w:after="200"/>
        <w:ind w:left="1559" w:hanging="1559"/>
        <w:jc w:val="both"/>
      </w:pPr>
      <w:r>
        <w:t>The PSN Email Relay Service shall be able to provide, upon End Customer request, TLS and TLS failure logs covering 3 month’s data, in support of policy compliance.</w:t>
      </w:r>
    </w:p>
    <w:p w14:paraId="6BCA2489" w14:textId="77777777" w:rsidR="00DF447C" w:rsidRDefault="00F7578B">
      <w:pPr>
        <w:numPr>
          <w:ilvl w:val="0"/>
          <w:numId w:val="3"/>
        </w:numPr>
        <w:spacing w:after="200"/>
        <w:ind w:left="1559" w:hanging="1559"/>
        <w:jc w:val="both"/>
      </w:pPr>
      <w:r>
        <w:t>The PSN Email Relay Service shall be able to provide management reports upon request, on a per-End Customer basis, covering a period of up to 1 month, listing uptime, numbers of service-impacting incidents, and numbers of malware and spam messages.</w:t>
      </w:r>
    </w:p>
    <w:p w14:paraId="44E88412" w14:textId="55BAC620" w:rsidR="00DF447C" w:rsidRDefault="00F7578B">
      <w:pPr>
        <w:numPr>
          <w:ilvl w:val="0"/>
          <w:numId w:val="3"/>
        </w:numPr>
        <w:spacing w:after="200"/>
        <w:ind w:left="1559" w:hanging="1559"/>
        <w:jc w:val="both"/>
      </w:pPr>
      <w:r>
        <w:t xml:space="preserve">The PSN Email Relay Service shall be able to provide management reports upon request to CCS </w:t>
      </w:r>
      <w:r w:rsidR="00C438D1" w:rsidRPr="00C438D1">
        <w:t xml:space="preserve">or its nominated representative as notified to the Supplier </w:t>
      </w:r>
      <w:r>
        <w:t xml:space="preserve">listing </w:t>
      </w:r>
      <w:r w:rsidR="004419AF">
        <w:t xml:space="preserve">Management Information including </w:t>
      </w:r>
      <w:r>
        <w:t>uptime, overall volume of emails, and the top 100 sending and receiving domains.</w:t>
      </w:r>
    </w:p>
    <w:p w14:paraId="271F7A63" w14:textId="22BC0DD8" w:rsidR="00DF447C" w:rsidRDefault="00F7578B">
      <w:pPr>
        <w:numPr>
          <w:ilvl w:val="0"/>
          <w:numId w:val="3"/>
        </w:numPr>
        <w:spacing w:after="200"/>
        <w:ind w:left="1559" w:hanging="1559"/>
        <w:jc w:val="both"/>
      </w:pPr>
      <w:r>
        <w:t>The PSN Email Relay Service shall be able to provide ad hoc reports upon request subject to the technical limitations of the platform</w:t>
      </w:r>
      <w:r w:rsidR="004419AF">
        <w:t xml:space="preserve"> which shall be disclosed as part of the procurement process </w:t>
      </w:r>
      <w:r w:rsidR="00997E8B">
        <w:t>and during the Framework Contract Period</w:t>
      </w:r>
      <w:r w:rsidR="004C5F7B">
        <w:t xml:space="preserve"> as part of</w:t>
      </w:r>
      <w:r w:rsidR="00997E8B">
        <w:t xml:space="preserve"> Framework Schedule 4 (Framework Management) </w:t>
      </w:r>
      <w:r w:rsidR="004419AF">
        <w:t>to CCS</w:t>
      </w:r>
      <w:r>
        <w:t>.</w:t>
      </w:r>
    </w:p>
    <w:p w14:paraId="236BD8A9" w14:textId="5A4D6618" w:rsidR="00FD750F" w:rsidRDefault="0062332E">
      <w:pPr>
        <w:numPr>
          <w:ilvl w:val="0"/>
          <w:numId w:val="3"/>
        </w:numPr>
        <w:spacing w:after="200"/>
        <w:ind w:left="1559" w:hanging="1559"/>
        <w:jc w:val="both"/>
      </w:pPr>
      <w:r>
        <w:t>The PSN Email Relay Supplier shall ensure that any Supplier Staff with access to the Service are strongly authenticated before being given permission to access the Service (or any part) and that the activities of all Supplier Staff on or in relation to the Service shall be logged and retained</w:t>
      </w:r>
      <w:r w:rsidR="00B719CC">
        <w:t>.</w:t>
      </w:r>
    </w:p>
    <w:p w14:paraId="06B5DEC9" w14:textId="77777777" w:rsidR="00DF447C" w:rsidRDefault="00F7578B">
      <w:pPr>
        <w:pStyle w:val="Heading1"/>
        <w:jc w:val="both"/>
      </w:pPr>
      <w:bookmarkStart w:id="10" w:name="_x2zau7oeql7p" w:colFirst="0" w:colLast="0"/>
      <w:bookmarkEnd w:id="10"/>
      <w:r>
        <w:lastRenderedPageBreak/>
        <w:t>Performance and availability requirements</w:t>
      </w:r>
    </w:p>
    <w:p w14:paraId="0A30755A" w14:textId="4E35EFB0" w:rsidR="00DF447C" w:rsidRDefault="00F7578B" w:rsidP="00B719CC">
      <w:pPr>
        <w:numPr>
          <w:ilvl w:val="0"/>
          <w:numId w:val="2"/>
        </w:numPr>
        <w:spacing w:after="200"/>
        <w:ind w:left="1559" w:hanging="1559"/>
        <w:jc w:val="both"/>
      </w:pPr>
      <w:r>
        <w:t xml:space="preserve">The PSN Email Relay Supplier shall provide </w:t>
      </w:r>
      <w:r w:rsidR="00301C2C">
        <w:t xml:space="preserve">Management Information including </w:t>
      </w:r>
      <w:r>
        <w:t xml:space="preserve">service performance information in order to demonstrate compliance with the performance and availability requirements below, and against the Requirements of the Framework Performance Monitoring System and </w:t>
      </w:r>
      <w:r w:rsidR="00B719CC">
        <w:t>Joint</w:t>
      </w:r>
      <w:r>
        <w:t xml:space="preserve"> Schedule </w:t>
      </w:r>
      <w:r w:rsidR="00B719CC">
        <w:t>15</w:t>
      </w:r>
      <w:r>
        <w:t>.</w:t>
      </w:r>
    </w:p>
    <w:p w14:paraId="0012B73F" w14:textId="77777777" w:rsidR="00DF447C" w:rsidRDefault="00F7578B">
      <w:pPr>
        <w:numPr>
          <w:ilvl w:val="0"/>
          <w:numId w:val="2"/>
        </w:numPr>
        <w:spacing w:after="200"/>
        <w:ind w:left="1559" w:hanging="1559"/>
        <w:jc w:val="both"/>
      </w:pPr>
      <w:r>
        <w:t>The PSN Email Relay Service shall support delivery status notifications.</w:t>
      </w:r>
    </w:p>
    <w:p w14:paraId="690C8C2E" w14:textId="77777777" w:rsidR="00DF447C" w:rsidRDefault="00F7578B">
      <w:pPr>
        <w:numPr>
          <w:ilvl w:val="0"/>
          <w:numId w:val="2"/>
        </w:numPr>
        <w:spacing w:after="200"/>
        <w:ind w:left="1559" w:hanging="1559"/>
        <w:jc w:val="both"/>
      </w:pPr>
      <w:r>
        <w:t>The PSN Email Relay Service shall attempt retransmission of email to unavailable email servers for a period of 7 days. The PSN Email Relay Service shall notify the sender in real time of such delays, retransmissions and failures.</w:t>
      </w:r>
    </w:p>
    <w:p w14:paraId="216AA591" w14:textId="15815AB0" w:rsidR="00DF447C" w:rsidRDefault="00F7578B">
      <w:pPr>
        <w:numPr>
          <w:ilvl w:val="0"/>
          <w:numId w:val="2"/>
        </w:numPr>
        <w:spacing w:after="200"/>
        <w:ind w:left="1559" w:hanging="1559"/>
        <w:jc w:val="both"/>
      </w:pPr>
      <w:r>
        <w:t xml:space="preserve">The PSN Email Relay Service shall be available for at least 99.75% of the time, measured monthly including </w:t>
      </w:r>
      <w:r w:rsidR="002D66F6">
        <w:t xml:space="preserve">during </w:t>
      </w:r>
      <w:r>
        <w:t>all periods of maintenance.</w:t>
      </w:r>
    </w:p>
    <w:p w14:paraId="135E7F86" w14:textId="77777777" w:rsidR="00DF447C" w:rsidRDefault="00F7578B">
      <w:pPr>
        <w:numPr>
          <w:ilvl w:val="0"/>
          <w:numId w:val="2"/>
        </w:numPr>
        <w:spacing w:after="200"/>
        <w:ind w:left="1559" w:hanging="1559"/>
        <w:jc w:val="both"/>
      </w:pPr>
      <w:r>
        <w:t>The PSN Email Relay Service shall be geographically resilient.</w:t>
      </w:r>
    </w:p>
    <w:p w14:paraId="2B4EF4F9" w14:textId="77777777" w:rsidR="00DF447C" w:rsidRDefault="00F7578B">
      <w:pPr>
        <w:numPr>
          <w:ilvl w:val="0"/>
          <w:numId w:val="2"/>
        </w:numPr>
        <w:spacing w:after="200"/>
        <w:ind w:left="1559" w:hanging="1559"/>
        <w:jc w:val="both"/>
      </w:pPr>
      <w:r>
        <w:t>The PSN Email Relay Service shall be provisioned in a minimum of two Tier 3 or Tier 4 data centres.</w:t>
      </w:r>
    </w:p>
    <w:p w14:paraId="0F18BE44" w14:textId="77777777" w:rsidR="00DF447C" w:rsidRDefault="00F7578B">
      <w:pPr>
        <w:numPr>
          <w:ilvl w:val="0"/>
          <w:numId w:val="2"/>
        </w:numPr>
        <w:spacing w:after="200"/>
        <w:ind w:left="1559" w:hanging="1559"/>
        <w:jc w:val="both"/>
      </w:pPr>
      <w:r>
        <w:t>The PSN Email Relay Service shall meet the following performance and volume specifications:</w:t>
      </w:r>
    </w:p>
    <w:p w14:paraId="4347E6F5" w14:textId="372981CC" w:rsidR="00DF447C" w:rsidRPr="006766FA" w:rsidRDefault="00F7578B" w:rsidP="004E76E0">
      <w:pPr>
        <w:numPr>
          <w:ilvl w:val="0"/>
          <w:numId w:val="10"/>
        </w:numPr>
        <w:spacing w:after="200" w:line="240" w:lineRule="auto"/>
        <w:ind w:left="1559" w:hanging="1559"/>
        <w:jc w:val="both"/>
      </w:pPr>
      <w:r w:rsidRPr="006766FA">
        <w:rPr>
          <w:color w:val="3C4043"/>
          <w:highlight w:val="white"/>
        </w:rPr>
        <w:t xml:space="preserve">Peak arrival rate, </w:t>
      </w:r>
      <w:r w:rsidR="0022007A" w:rsidRPr="006766FA">
        <w:rPr>
          <w:color w:val="3C4043"/>
          <w:highlight w:val="white"/>
        </w:rPr>
        <w:t xml:space="preserve">4,600 </w:t>
      </w:r>
      <w:r w:rsidRPr="006766FA">
        <w:rPr>
          <w:color w:val="3C4043"/>
          <w:highlight w:val="white"/>
        </w:rPr>
        <w:t>emails per minute</w:t>
      </w:r>
      <w:r w:rsidR="0022007A" w:rsidRPr="006766FA">
        <w:rPr>
          <w:color w:val="3C4043"/>
          <w:highlight w:val="white"/>
        </w:rPr>
        <w:t>.</w:t>
      </w:r>
    </w:p>
    <w:p w14:paraId="38741DF2" w14:textId="77777777" w:rsidR="00DF447C" w:rsidRPr="006766FA" w:rsidRDefault="00F7578B" w:rsidP="004E76E0">
      <w:pPr>
        <w:numPr>
          <w:ilvl w:val="0"/>
          <w:numId w:val="10"/>
        </w:numPr>
        <w:spacing w:after="200" w:line="240" w:lineRule="auto"/>
        <w:ind w:left="1559" w:hanging="1559"/>
        <w:jc w:val="both"/>
      </w:pPr>
      <w:r w:rsidRPr="006766FA">
        <w:t>volume of emails: 250 million per month This is an upper limit, and it is reducing.</w:t>
      </w:r>
    </w:p>
    <w:p w14:paraId="59AD97B1" w14:textId="4E65352B" w:rsidR="00DF447C" w:rsidRPr="006766FA" w:rsidRDefault="00F7578B" w:rsidP="004E76E0">
      <w:pPr>
        <w:numPr>
          <w:ilvl w:val="0"/>
          <w:numId w:val="10"/>
        </w:numPr>
        <w:spacing w:after="200" w:line="240" w:lineRule="auto"/>
        <w:ind w:left="1559" w:hanging="1559"/>
        <w:jc w:val="both"/>
      </w:pPr>
      <w:r w:rsidRPr="006766FA">
        <w:rPr>
          <w:rFonts w:eastAsia="Roboto"/>
          <w:color w:val="3C4043"/>
          <w:highlight w:val="white"/>
        </w:rPr>
        <w:t xml:space="preserve">Hourly average number of emails: </w:t>
      </w:r>
      <w:r w:rsidR="0022007A" w:rsidRPr="006766FA">
        <w:rPr>
          <w:rFonts w:eastAsia="Roboto"/>
          <w:color w:val="3C4043"/>
          <w:highlight w:val="white"/>
        </w:rPr>
        <w:t>400,000.</w:t>
      </w:r>
    </w:p>
    <w:p w14:paraId="73A145C7" w14:textId="05BAD9FE" w:rsidR="00DF447C" w:rsidRPr="006766FA" w:rsidRDefault="0022007A" w:rsidP="004E76E0">
      <w:pPr>
        <w:numPr>
          <w:ilvl w:val="0"/>
          <w:numId w:val="10"/>
        </w:numPr>
        <w:spacing w:after="200" w:line="240" w:lineRule="auto"/>
        <w:ind w:left="1559" w:hanging="1559"/>
        <w:jc w:val="both"/>
      </w:pPr>
      <w:r w:rsidRPr="006766FA">
        <w:rPr>
          <w:rFonts w:eastAsia="Roboto"/>
          <w:color w:val="3C4043"/>
          <w:highlight w:val="white"/>
        </w:rPr>
        <w:t>99.99% o</w:t>
      </w:r>
      <w:r w:rsidR="006766FA">
        <w:rPr>
          <w:rFonts w:eastAsia="Roboto"/>
          <w:color w:val="3C4043"/>
          <w:highlight w:val="white"/>
        </w:rPr>
        <w:t>f</w:t>
      </w:r>
      <w:r w:rsidRPr="006766FA">
        <w:rPr>
          <w:rFonts w:eastAsia="Roboto"/>
          <w:color w:val="3C4043"/>
          <w:highlight w:val="white"/>
        </w:rPr>
        <w:t xml:space="preserve"> deliverable emails are processed successfully within 1 minute.</w:t>
      </w:r>
    </w:p>
    <w:p w14:paraId="27004C9E" w14:textId="5BFA8C00" w:rsidR="00DF447C" w:rsidRPr="006766FA" w:rsidRDefault="00F7578B" w:rsidP="004E76E0">
      <w:pPr>
        <w:numPr>
          <w:ilvl w:val="0"/>
          <w:numId w:val="10"/>
        </w:numPr>
        <w:spacing w:after="200" w:line="240" w:lineRule="auto"/>
        <w:ind w:left="1559" w:hanging="1559"/>
        <w:jc w:val="both"/>
      </w:pPr>
      <w:r w:rsidRPr="006766FA">
        <w:rPr>
          <w:rFonts w:eastAsia="Roboto"/>
          <w:color w:val="3C4043"/>
          <w:highlight w:val="white"/>
        </w:rPr>
        <w:t xml:space="preserve">Average email size: </w:t>
      </w:r>
      <w:r w:rsidR="00335C94" w:rsidRPr="006766FA">
        <w:rPr>
          <w:rFonts w:eastAsia="Roboto"/>
          <w:color w:val="3C4043"/>
          <w:highlight w:val="white"/>
        </w:rPr>
        <w:t>500k</w:t>
      </w:r>
    </w:p>
    <w:p w14:paraId="51880018" w14:textId="524BC0CA" w:rsidR="00DF447C" w:rsidRPr="006766FA" w:rsidRDefault="00F7578B">
      <w:pPr>
        <w:numPr>
          <w:ilvl w:val="0"/>
          <w:numId w:val="2"/>
        </w:numPr>
        <w:spacing w:after="200"/>
        <w:ind w:left="1559" w:hanging="1559"/>
        <w:jc w:val="both"/>
      </w:pPr>
      <w:r w:rsidRPr="006766FA">
        <w:t xml:space="preserve">The PSN Email Relay Service shall support </w:t>
      </w:r>
      <w:r w:rsidR="004702A9" w:rsidRPr="006766FA">
        <w:t>all End Cust</w:t>
      </w:r>
      <w:r w:rsidR="000E0E27" w:rsidRPr="006766FA">
        <w:t>omers</w:t>
      </w:r>
      <w:r w:rsidR="006C69AA" w:rsidRPr="006766FA">
        <w:t>,</w:t>
      </w:r>
      <w:r w:rsidR="00612433" w:rsidRPr="006766FA">
        <w:t xml:space="preserve"> which are expected to total approximately </w:t>
      </w:r>
      <w:r w:rsidR="006C69AA" w:rsidRPr="006766FA">
        <w:t xml:space="preserve">up to </w:t>
      </w:r>
      <w:r w:rsidR="004702A9" w:rsidRPr="006766FA">
        <w:t xml:space="preserve">504 </w:t>
      </w:r>
      <w:r w:rsidR="00612433" w:rsidRPr="006766FA">
        <w:t>organisations</w:t>
      </w:r>
      <w:r w:rsidRPr="006766FA">
        <w:t xml:space="preserve">. This is </w:t>
      </w:r>
      <w:r w:rsidR="00612433" w:rsidRPr="006766FA">
        <w:t xml:space="preserve">expected to be </w:t>
      </w:r>
      <w:r w:rsidRPr="006766FA">
        <w:t xml:space="preserve">an upper limit, and is </w:t>
      </w:r>
      <w:r w:rsidR="004702A9" w:rsidRPr="006766FA">
        <w:t xml:space="preserve">expected to be </w:t>
      </w:r>
      <w:r w:rsidRPr="006766FA">
        <w:t>reducing.</w:t>
      </w:r>
    </w:p>
    <w:p w14:paraId="6978897C" w14:textId="77777777" w:rsidR="00DF447C" w:rsidRDefault="00F7578B">
      <w:pPr>
        <w:pStyle w:val="Heading1"/>
        <w:jc w:val="both"/>
      </w:pPr>
      <w:bookmarkStart w:id="11" w:name="_26mop05gty1k" w:colFirst="0" w:colLast="0"/>
      <w:bookmarkEnd w:id="11"/>
      <w:r>
        <w:t>Service management requirements</w:t>
      </w:r>
    </w:p>
    <w:p w14:paraId="503F420C" w14:textId="0DFB85AF" w:rsidR="00DF447C" w:rsidRDefault="00F7578B">
      <w:pPr>
        <w:numPr>
          <w:ilvl w:val="0"/>
          <w:numId w:val="4"/>
        </w:numPr>
        <w:spacing w:after="200"/>
        <w:ind w:left="1559" w:hanging="1559"/>
        <w:jc w:val="both"/>
      </w:pPr>
      <w:r>
        <w:t xml:space="preserve">The PSN Email Relay Supplier shall provide a 24x7x365 support service, including an escalation and complaints process, accessible to at least one authorised individual in each End Customer. This will include an End Customer </w:t>
      </w:r>
      <w:r w:rsidR="00970B68">
        <w:t>Self</w:t>
      </w:r>
      <w:r>
        <w:t>-</w:t>
      </w:r>
      <w:r w:rsidR="00970B68">
        <w:t>Service Portal</w:t>
      </w:r>
      <w:r>
        <w:t xml:space="preserve">, telephone and email availability. The PSN Email Relay Supplier shall not charge for End Customer </w:t>
      </w:r>
      <w:r w:rsidR="00135EE8">
        <w:t>Change Request</w:t>
      </w:r>
      <w:r>
        <w:t xml:space="preserve">s. </w:t>
      </w:r>
    </w:p>
    <w:p w14:paraId="25D5A4B2" w14:textId="66CCC0F9" w:rsidR="00DF447C" w:rsidRDefault="00F7578B">
      <w:pPr>
        <w:numPr>
          <w:ilvl w:val="0"/>
          <w:numId w:val="4"/>
        </w:numPr>
        <w:spacing w:after="200"/>
        <w:ind w:left="1559" w:hanging="1559"/>
        <w:jc w:val="both"/>
      </w:pPr>
      <w:r>
        <w:t xml:space="preserve">The PSN Email Relay Supplier shall provide a </w:t>
      </w:r>
      <w:r w:rsidR="00970B68">
        <w:t>Self</w:t>
      </w:r>
      <w:r>
        <w:t>-</w:t>
      </w:r>
      <w:r w:rsidR="00970B68">
        <w:t xml:space="preserve">Service Portal </w:t>
      </w:r>
      <w:r>
        <w:t>for End Customers so that they can raise changes, configure account settings and access data relating to their account (incl. usage stats) such as: service uptime and other actionable intelligence.</w:t>
      </w:r>
    </w:p>
    <w:p w14:paraId="101C0E71" w14:textId="2B644839" w:rsidR="00DF447C" w:rsidRDefault="00F7578B">
      <w:pPr>
        <w:numPr>
          <w:ilvl w:val="0"/>
          <w:numId w:val="4"/>
        </w:numPr>
        <w:spacing w:after="200"/>
        <w:ind w:left="1559" w:hanging="1559"/>
        <w:jc w:val="both"/>
      </w:pPr>
      <w:r>
        <w:t xml:space="preserve">The PSN Email Relay Supplier shall ensure that the </w:t>
      </w:r>
      <w:r w:rsidR="00735AF8">
        <w:t>S</w:t>
      </w:r>
      <w:r>
        <w:t>elf-</w:t>
      </w:r>
      <w:r w:rsidR="00735AF8">
        <w:t>S</w:t>
      </w:r>
      <w:r>
        <w:t xml:space="preserve">ervice </w:t>
      </w:r>
      <w:r w:rsidR="00735AF8">
        <w:t>P</w:t>
      </w:r>
      <w:r>
        <w:t>ortal:</w:t>
      </w:r>
    </w:p>
    <w:p w14:paraId="1F62CD5C" w14:textId="77777777" w:rsidR="00DF447C" w:rsidRDefault="00F7578B" w:rsidP="004E76E0">
      <w:pPr>
        <w:numPr>
          <w:ilvl w:val="1"/>
          <w:numId w:val="4"/>
        </w:numPr>
        <w:spacing w:after="200"/>
        <w:ind w:hanging="1440"/>
        <w:jc w:val="both"/>
      </w:pPr>
      <w:r>
        <w:lastRenderedPageBreak/>
        <w:t>Strongly authenticates the End Customer, such that it is only used by organisations authorised to do so by CCS.</w:t>
      </w:r>
    </w:p>
    <w:p w14:paraId="2C6D00C4" w14:textId="75EF2B18" w:rsidR="00DF447C" w:rsidRDefault="00F7578B" w:rsidP="004E76E0">
      <w:pPr>
        <w:numPr>
          <w:ilvl w:val="1"/>
          <w:numId w:val="4"/>
        </w:numPr>
        <w:spacing w:after="200"/>
        <w:ind w:hanging="1440"/>
        <w:jc w:val="both"/>
      </w:pPr>
      <w:r>
        <w:t>Only allows the End Customer to see and request modification of the material allocated to them.</w:t>
      </w:r>
      <w:r w:rsidR="00DC0DE4" w:rsidRPr="00DC0DE4">
        <w:t xml:space="preserve"> </w:t>
      </w:r>
    </w:p>
    <w:p w14:paraId="6CC31779" w14:textId="41337398" w:rsidR="00DF447C" w:rsidRDefault="00F7578B">
      <w:pPr>
        <w:numPr>
          <w:ilvl w:val="0"/>
          <w:numId w:val="4"/>
        </w:numPr>
        <w:spacing w:after="200"/>
        <w:ind w:left="1559" w:hanging="1559"/>
        <w:jc w:val="both"/>
      </w:pPr>
      <w:r>
        <w:t xml:space="preserve">The PSN Email Relay Supplier shall ensure that the Service allows CCS or its </w:t>
      </w:r>
      <w:r w:rsidR="00DC0DE4">
        <w:t>nominated representatives</w:t>
      </w:r>
      <w:r>
        <w:t xml:space="preserve"> to see and request modification of any and all material across all End Customers.</w:t>
      </w:r>
    </w:p>
    <w:p w14:paraId="1368669C" w14:textId="77777777" w:rsidR="00DF447C" w:rsidRDefault="00F7578B">
      <w:pPr>
        <w:numPr>
          <w:ilvl w:val="0"/>
          <w:numId w:val="4"/>
        </w:numPr>
        <w:spacing w:after="200"/>
        <w:ind w:left="1559" w:hanging="1559"/>
        <w:jc w:val="both"/>
      </w:pPr>
      <w:r>
        <w:t>The PSN Email Relay Supplier shall offer an End Customer service level agreement and service management arrangements covering response and resolution times for:</w:t>
      </w:r>
    </w:p>
    <w:p w14:paraId="273526A5" w14:textId="77777777" w:rsidR="00DF447C" w:rsidRDefault="00F7578B" w:rsidP="004E76E0">
      <w:pPr>
        <w:numPr>
          <w:ilvl w:val="1"/>
          <w:numId w:val="4"/>
        </w:numPr>
        <w:spacing w:after="200"/>
        <w:ind w:left="1559" w:hanging="1559"/>
        <w:jc w:val="both"/>
      </w:pPr>
      <w:r>
        <w:t>Major incidents</w:t>
      </w:r>
    </w:p>
    <w:p w14:paraId="3D1855B8" w14:textId="77777777" w:rsidR="00DF447C" w:rsidRDefault="00F7578B" w:rsidP="004E76E0">
      <w:pPr>
        <w:numPr>
          <w:ilvl w:val="1"/>
          <w:numId w:val="4"/>
        </w:numPr>
        <w:pBdr>
          <w:top w:val="nil"/>
          <w:left w:val="nil"/>
          <w:bottom w:val="nil"/>
          <w:right w:val="nil"/>
          <w:between w:val="nil"/>
        </w:pBdr>
        <w:spacing w:after="200"/>
        <w:ind w:left="1559" w:hanging="1559"/>
        <w:jc w:val="both"/>
      </w:pPr>
      <w:r>
        <w:t>Other incidents</w:t>
      </w:r>
    </w:p>
    <w:p w14:paraId="699D3C26" w14:textId="77777777" w:rsidR="00DF447C" w:rsidRDefault="00F7578B" w:rsidP="004E76E0">
      <w:pPr>
        <w:numPr>
          <w:ilvl w:val="1"/>
          <w:numId w:val="4"/>
        </w:numPr>
        <w:pBdr>
          <w:top w:val="nil"/>
          <w:left w:val="nil"/>
          <w:bottom w:val="nil"/>
          <w:right w:val="nil"/>
          <w:between w:val="nil"/>
        </w:pBdr>
        <w:spacing w:after="200"/>
        <w:ind w:left="1559" w:hanging="1559"/>
        <w:jc w:val="both"/>
      </w:pPr>
      <w:r>
        <w:t>Changes</w:t>
      </w:r>
    </w:p>
    <w:p w14:paraId="50196282" w14:textId="77777777" w:rsidR="00DF447C" w:rsidRDefault="00F7578B" w:rsidP="004E76E0">
      <w:pPr>
        <w:numPr>
          <w:ilvl w:val="1"/>
          <w:numId w:val="4"/>
        </w:numPr>
        <w:pBdr>
          <w:top w:val="nil"/>
          <w:left w:val="nil"/>
          <w:bottom w:val="nil"/>
          <w:right w:val="nil"/>
          <w:between w:val="nil"/>
        </w:pBdr>
        <w:spacing w:after="200"/>
        <w:ind w:left="1559" w:hanging="1559"/>
        <w:jc w:val="both"/>
      </w:pPr>
      <w:r>
        <w:t>Enquiries</w:t>
      </w:r>
    </w:p>
    <w:p w14:paraId="78E4F3DC" w14:textId="3F2FECA3" w:rsidR="00DF447C" w:rsidRDefault="00C45713">
      <w:pPr>
        <w:numPr>
          <w:ilvl w:val="0"/>
          <w:numId w:val="4"/>
        </w:numPr>
        <w:spacing w:after="200"/>
        <w:ind w:left="1559" w:hanging="1559"/>
        <w:jc w:val="both"/>
      </w:pPr>
      <w:r>
        <w:t>Not Applicable</w:t>
      </w:r>
    </w:p>
    <w:p w14:paraId="026C2893" w14:textId="77777777" w:rsidR="00DF447C" w:rsidRDefault="00F7578B">
      <w:pPr>
        <w:numPr>
          <w:ilvl w:val="0"/>
          <w:numId w:val="4"/>
        </w:numPr>
        <w:spacing w:after="200"/>
        <w:ind w:left="1559" w:hanging="1559"/>
        <w:jc w:val="both"/>
      </w:pPr>
      <w:r>
        <w:t xml:space="preserve">PSN Email Relay Service shall support up to 10 authorised individuals per End Customer. </w:t>
      </w:r>
    </w:p>
    <w:p w14:paraId="0A5D4761" w14:textId="77777777" w:rsidR="00DF447C" w:rsidRDefault="00F7578B">
      <w:pPr>
        <w:numPr>
          <w:ilvl w:val="0"/>
          <w:numId w:val="4"/>
        </w:numPr>
        <w:spacing w:after="200"/>
        <w:ind w:left="1559" w:hanging="1559"/>
        <w:jc w:val="both"/>
      </w:pPr>
      <w:r>
        <w:t>The PSN Email Relay Service shall support any number of End Customers up to the contracted performance and capacity.</w:t>
      </w:r>
    </w:p>
    <w:p w14:paraId="3787FBA7" w14:textId="77777777" w:rsidR="00DF447C" w:rsidRDefault="00F7578B">
      <w:pPr>
        <w:numPr>
          <w:ilvl w:val="0"/>
          <w:numId w:val="4"/>
        </w:numPr>
        <w:spacing w:after="200"/>
        <w:ind w:left="1559" w:hanging="1559"/>
        <w:jc w:val="both"/>
      </w:pPr>
      <w:r>
        <w:t>The PSN Email Relay Supplier shall support up to 10 changes per week.</w:t>
      </w:r>
    </w:p>
    <w:p w14:paraId="76CE14F7" w14:textId="56C3C399" w:rsidR="00DF447C" w:rsidRDefault="00F7578B">
      <w:pPr>
        <w:numPr>
          <w:ilvl w:val="0"/>
          <w:numId w:val="4"/>
        </w:numPr>
        <w:spacing w:after="200"/>
        <w:ind w:left="1559" w:hanging="1559"/>
        <w:jc w:val="both"/>
      </w:pPr>
      <w:r>
        <w:t>The PSN Email Relay Supplier shall publish an SLA for the PSN Email Relay Service. This SLA will be agreed with CCS</w:t>
      </w:r>
      <w:r w:rsidR="00C438D1" w:rsidRPr="00C438D1">
        <w:t xml:space="preserve"> </w:t>
      </w:r>
      <w:r w:rsidR="00C438D1">
        <w:t>or its nominated representative as notified to the Supplier</w:t>
      </w:r>
      <w:r>
        <w:t>.</w:t>
      </w:r>
    </w:p>
    <w:p w14:paraId="5B073A72" w14:textId="77777777" w:rsidR="00DF447C" w:rsidRDefault="00F7578B">
      <w:pPr>
        <w:numPr>
          <w:ilvl w:val="0"/>
          <w:numId w:val="4"/>
        </w:numPr>
        <w:spacing w:after="200"/>
        <w:ind w:left="1559" w:hanging="1559"/>
        <w:jc w:val="both"/>
      </w:pPr>
      <w:r>
        <w:t>The PSN Email Relay Supplier shall respond to End Customer support requests within 1 hour.</w:t>
      </w:r>
    </w:p>
    <w:p w14:paraId="3F5A04DA" w14:textId="77777777" w:rsidR="00DF447C" w:rsidRDefault="00F7578B">
      <w:pPr>
        <w:numPr>
          <w:ilvl w:val="0"/>
          <w:numId w:val="4"/>
        </w:numPr>
        <w:spacing w:after="200"/>
        <w:ind w:left="1559" w:hanging="1559"/>
        <w:jc w:val="both"/>
      </w:pPr>
      <w:r>
        <w:t>The PSN Email Relay Supplier shall allow authorised End Customer Technical POCs to view and manage any open service tickets they have raised.</w:t>
      </w:r>
    </w:p>
    <w:p w14:paraId="7B78E613" w14:textId="276C1B89" w:rsidR="00DF447C" w:rsidRDefault="00F7578B">
      <w:pPr>
        <w:numPr>
          <w:ilvl w:val="0"/>
          <w:numId w:val="4"/>
        </w:numPr>
        <w:spacing w:after="200"/>
        <w:ind w:left="1559" w:hanging="1559"/>
        <w:jc w:val="both"/>
      </w:pPr>
      <w:r>
        <w:t xml:space="preserve">The PSN Email Relay Supplier shall issue </w:t>
      </w:r>
      <w:r w:rsidR="00970B68">
        <w:t xml:space="preserve">Service Credits </w:t>
      </w:r>
      <w:r>
        <w:t xml:space="preserve">in the event of the service support, capacity, performance or availability specification not being met. Service </w:t>
      </w:r>
      <w:r w:rsidR="00970B68">
        <w:t xml:space="preserve">Credits </w:t>
      </w:r>
      <w:r>
        <w:t xml:space="preserve">will be up to </w:t>
      </w:r>
      <w:r w:rsidR="00722BAF" w:rsidRPr="004F7071">
        <w:t>50</w:t>
      </w:r>
      <w:r w:rsidRPr="00722BAF">
        <w:t>%</w:t>
      </w:r>
      <w:r>
        <w:t xml:space="preserve"> of the monthly service charge.</w:t>
      </w:r>
    </w:p>
    <w:p w14:paraId="681F60A9" w14:textId="2EB4D3CB" w:rsidR="00DF447C" w:rsidRDefault="00F7578B">
      <w:pPr>
        <w:numPr>
          <w:ilvl w:val="0"/>
          <w:numId w:val="4"/>
        </w:numPr>
        <w:spacing w:after="200"/>
        <w:ind w:left="1559" w:hanging="1559"/>
        <w:jc w:val="both"/>
      </w:pPr>
      <w:r>
        <w:t xml:space="preserve">The PSN Email Relay Supplier shall provide service status information which shows </w:t>
      </w:r>
      <w:r w:rsidR="00C318AC">
        <w:t xml:space="preserve">scheduled </w:t>
      </w:r>
      <w:r>
        <w:t>maintenance windows.</w:t>
      </w:r>
    </w:p>
    <w:p w14:paraId="16CC13AE" w14:textId="77777777" w:rsidR="00DF447C" w:rsidRDefault="00F7578B">
      <w:pPr>
        <w:numPr>
          <w:ilvl w:val="0"/>
          <w:numId w:val="4"/>
        </w:numPr>
        <w:spacing w:after="200"/>
        <w:ind w:left="1559" w:hanging="1559"/>
        <w:jc w:val="both"/>
      </w:pPr>
      <w:r>
        <w:t>The PSN Email Relay Supplier shall perform scheduled maintenance during periods of least disruption to End Customers. There shall be no regular full outages for maintenance. Partial withdrawal of duplicated provision is permissible, and unavoidable change outages can be negotiated.</w:t>
      </w:r>
    </w:p>
    <w:p w14:paraId="2E1BBD59" w14:textId="77777777" w:rsidR="00DF447C" w:rsidRDefault="00F7578B">
      <w:pPr>
        <w:numPr>
          <w:ilvl w:val="0"/>
          <w:numId w:val="4"/>
        </w:numPr>
        <w:spacing w:after="200"/>
        <w:ind w:left="1559" w:hanging="1559"/>
        <w:jc w:val="both"/>
      </w:pPr>
      <w:r>
        <w:t>The PSN Email Relay Service shall be monitored 24/7 to ensure that service is maintained.</w:t>
      </w:r>
    </w:p>
    <w:p w14:paraId="793BCF94" w14:textId="77777777" w:rsidR="00DF447C" w:rsidRDefault="00F7578B">
      <w:pPr>
        <w:numPr>
          <w:ilvl w:val="0"/>
          <w:numId w:val="4"/>
        </w:numPr>
        <w:spacing w:after="200"/>
        <w:ind w:left="1559" w:hanging="1559"/>
        <w:jc w:val="both"/>
      </w:pPr>
      <w:r>
        <w:t>The PSN Email Relay Supplier shall notify the Buyer in the event of:</w:t>
      </w:r>
    </w:p>
    <w:p w14:paraId="06974F37" w14:textId="77777777" w:rsidR="00DF447C" w:rsidRDefault="00F7578B" w:rsidP="004E76E0">
      <w:pPr>
        <w:numPr>
          <w:ilvl w:val="1"/>
          <w:numId w:val="4"/>
        </w:numPr>
        <w:spacing w:after="200"/>
        <w:ind w:left="1559" w:hanging="1559"/>
        <w:jc w:val="both"/>
      </w:pPr>
      <w:r>
        <w:lastRenderedPageBreak/>
        <w:t>Scheduled or unscheduled maintenance that may impact the provision of service to End Customers.</w:t>
      </w:r>
    </w:p>
    <w:p w14:paraId="5005840E" w14:textId="1022D73B" w:rsidR="008B771D" w:rsidRDefault="00F7578B" w:rsidP="004E76E0">
      <w:pPr>
        <w:numPr>
          <w:ilvl w:val="1"/>
          <w:numId w:val="4"/>
        </w:numPr>
        <w:spacing w:after="200"/>
        <w:ind w:left="1559" w:hanging="1559"/>
        <w:jc w:val="both"/>
      </w:pPr>
      <w:r>
        <w:t xml:space="preserve">Service </w:t>
      </w:r>
      <w:r w:rsidR="00EE4D55">
        <w:t>d</w:t>
      </w:r>
      <w:r>
        <w:t xml:space="preserve">isrupting </w:t>
      </w:r>
      <w:r w:rsidR="00EE4D55">
        <w:t>i</w:t>
      </w:r>
      <w:r>
        <w:t>ncidents or problems that may impact the level of security offered by the service</w:t>
      </w:r>
    </w:p>
    <w:p w14:paraId="75C69A90" w14:textId="644462DF" w:rsidR="00DF447C" w:rsidRDefault="008B771D" w:rsidP="008B771D">
      <w:pPr>
        <w:spacing w:after="200"/>
        <w:ind w:left="1559"/>
        <w:jc w:val="both"/>
      </w:pPr>
      <w:r>
        <w:t>and provide periodic updates as agreed or otherwise requested.</w:t>
      </w:r>
    </w:p>
    <w:p w14:paraId="5F247F3F" w14:textId="4E7BC7E0" w:rsidR="00DF447C" w:rsidRDefault="00F7578B">
      <w:pPr>
        <w:numPr>
          <w:ilvl w:val="0"/>
          <w:numId w:val="4"/>
        </w:numPr>
        <w:spacing w:after="200"/>
        <w:ind w:left="1559" w:hanging="1559"/>
        <w:jc w:val="both"/>
      </w:pPr>
      <w:r>
        <w:t xml:space="preserve">The PSN Email Relay Supplier shall notify CCS and End Customers, within 30 minutes of discovery, of all </w:t>
      </w:r>
      <w:r w:rsidR="00EE4D55">
        <w:t>s</w:t>
      </w:r>
      <w:r>
        <w:t xml:space="preserve">ervice </w:t>
      </w:r>
      <w:r w:rsidR="00EE4D55">
        <w:t>d</w:t>
      </w:r>
      <w:r>
        <w:t xml:space="preserve">isrupting </w:t>
      </w:r>
      <w:r w:rsidR="00EE4D55">
        <w:t>i</w:t>
      </w:r>
      <w:r>
        <w:t>ncidents.</w:t>
      </w:r>
    </w:p>
    <w:p w14:paraId="16327453" w14:textId="77777777" w:rsidR="00DF447C" w:rsidRDefault="00F7578B">
      <w:pPr>
        <w:numPr>
          <w:ilvl w:val="0"/>
          <w:numId w:val="4"/>
        </w:numPr>
        <w:spacing w:after="200"/>
        <w:ind w:left="1559" w:hanging="1559"/>
        <w:jc w:val="both"/>
      </w:pPr>
      <w:r>
        <w:t>The PSN Email Relay Supplier shall ensure that it has adequate resources and communications channels to support ongoing service improvement and investigations into incidents.</w:t>
      </w:r>
    </w:p>
    <w:p w14:paraId="28A53EDD" w14:textId="54C9ECA5" w:rsidR="00DF447C" w:rsidRDefault="00F7578B">
      <w:pPr>
        <w:numPr>
          <w:ilvl w:val="0"/>
          <w:numId w:val="4"/>
        </w:numPr>
        <w:spacing w:after="200"/>
        <w:ind w:left="1559" w:hanging="1559"/>
        <w:jc w:val="both"/>
      </w:pPr>
      <w:r>
        <w:t xml:space="preserve">The PSN Email Relay Supplier shall develop metrics and </w:t>
      </w:r>
      <w:r w:rsidR="00C851B4">
        <w:t>K</w:t>
      </w:r>
      <w:r w:rsidR="00D007F9">
        <w:t>e</w:t>
      </w:r>
      <w:r w:rsidR="00C851B4">
        <w:t>y P</w:t>
      </w:r>
      <w:r w:rsidR="00D007F9">
        <w:t>erformanc</w:t>
      </w:r>
      <w:r w:rsidR="00C851B4">
        <w:t>e I</w:t>
      </w:r>
      <w:r w:rsidR="00D007F9">
        <w:t>ndicators (</w:t>
      </w:r>
      <w:r w:rsidRPr="008B771D">
        <w:rPr>
          <w:b/>
        </w:rPr>
        <w:t>KPI</w:t>
      </w:r>
      <w:r>
        <w:t>s</w:t>
      </w:r>
      <w:r w:rsidR="00D007F9">
        <w:t>)</w:t>
      </w:r>
      <w:r>
        <w:t xml:space="preserve"> to record End Customer interaction, feedback and other aspects relating to a satisfactory End Customer experience, these metrics and KPIs to be subject to CCS Approval.</w:t>
      </w:r>
    </w:p>
    <w:p w14:paraId="66696C4A" w14:textId="255A1857" w:rsidR="00DF447C" w:rsidRDefault="00F7578B" w:rsidP="004E76E0">
      <w:pPr>
        <w:numPr>
          <w:ilvl w:val="1"/>
          <w:numId w:val="4"/>
        </w:numPr>
        <w:spacing w:after="200"/>
        <w:ind w:left="1560" w:hanging="1560"/>
        <w:jc w:val="both"/>
      </w:pPr>
      <w:r>
        <w:t xml:space="preserve">End Customer feedback and interaction metrics will be reported to CCS </w:t>
      </w:r>
      <w:r w:rsidR="00C438D1">
        <w:t xml:space="preserve">or its nominated representative as notified to the Supplier </w:t>
      </w:r>
      <w:r>
        <w:t>on a regular basis and used to drive ongoing service improvements.</w:t>
      </w:r>
    </w:p>
    <w:p w14:paraId="756C4213" w14:textId="0D83814E" w:rsidR="00DF447C" w:rsidRDefault="00F7578B">
      <w:pPr>
        <w:numPr>
          <w:ilvl w:val="0"/>
          <w:numId w:val="4"/>
        </w:numPr>
        <w:spacing w:after="200"/>
        <w:ind w:left="1559" w:hanging="1559"/>
        <w:jc w:val="both"/>
      </w:pPr>
      <w:r>
        <w:t>Within twenty (20) Working Days (or such other period as the Parties may agree in writing) of the Start Date, the Supplier shall propose and the Parties shall agree a Framework Performance Monitoring System which shall comply with relevant provisions of the</w:t>
      </w:r>
      <w:r w:rsidR="00F32391">
        <w:t xml:space="preserve"> (Information Technology Infrastructure Library</w:t>
      </w:r>
      <w:r>
        <w:t xml:space="preserve"> </w:t>
      </w:r>
      <w:r w:rsidR="00F32391">
        <w:t>(</w:t>
      </w:r>
      <w:r w:rsidR="00335C94">
        <w:t>“</w:t>
      </w:r>
      <w:r>
        <w:t>ITIL</w:t>
      </w:r>
      <w:r w:rsidR="00335C94">
        <w:t>”</w:t>
      </w:r>
      <w:r w:rsidR="00F32391">
        <w:t>)</w:t>
      </w:r>
      <w:r>
        <w:t xml:space="preserve"> guidelines (or equivalent) and include details of the following: </w:t>
      </w:r>
    </w:p>
    <w:p w14:paraId="552FC205" w14:textId="77777777" w:rsidR="00DF447C" w:rsidRDefault="00F7578B" w:rsidP="004E76E0">
      <w:pPr>
        <w:numPr>
          <w:ilvl w:val="1"/>
          <w:numId w:val="4"/>
        </w:numPr>
        <w:spacing w:after="200"/>
        <w:ind w:left="1560" w:hanging="1560"/>
        <w:jc w:val="both"/>
      </w:pPr>
      <w:r>
        <w:t>customer satisfaction surveys;</w:t>
      </w:r>
    </w:p>
    <w:p w14:paraId="2433220B" w14:textId="77777777" w:rsidR="00DF447C" w:rsidRDefault="00F7578B" w:rsidP="004E76E0">
      <w:pPr>
        <w:numPr>
          <w:ilvl w:val="1"/>
          <w:numId w:val="4"/>
        </w:numPr>
        <w:spacing w:after="200"/>
        <w:ind w:left="1560" w:hanging="1560"/>
        <w:jc w:val="both"/>
      </w:pPr>
      <w:r>
        <w:t>performance review of the Services;</w:t>
      </w:r>
    </w:p>
    <w:p w14:paraId="58ADCCDF" w14:textId="77777777" w:rsidR="00DF447C" w:rsidRDefault="00F7578B" w:rsidP="004E76E0">
      <w:pPr>
        <w:numPr>
          <w:ilvl w:val="1"/>
          <w:numId w:val="4"/>
        </w:numPr>
        <w:spacing w:after="200"/>
        <w:ind w:left="1560" w:hanging="1560"/>
        <w:jc w:val="both"/>
      </w:pPr>
      <w:r>
        <w:t>Audit carried out by or on behalf of CCS;</w:t>
      </w:r>
    </w:p>
    <w:p w14:paraId="1E996ECA" w14:textId="77777777" w:rsidR="00DF447C" w:rsidRDefault="00F7578B" w:rsidP="004E76E0">
      <w:pPr>
        <w:numPr>
          <w:ilvl w:val="1"/>
          <w:numId w:val="4"/>
        </w:numPr>
        <w:spacing w:after="200"/>
        <w:ind w:left="1560" w:hanging="1560"/>
        <w:jc w:val="both"/>
      </w:pPr>
      <w:r>
        <w:t>the processes and systems the Supplier shall put in place to monitor effectively its performance of the Services as against the Service Levels including using an industry recognised service desk tool and how incidents and other defects in the Supplier’s performance and/or delivery of the Services will be notified to the Supplier’s Service Desk;</w:t>
      </w:r>
    </w:p>
    <w:p w14:paraId="7F3C04CF" w14:textId="4870132A" w:rsidR="00DF447C" w:rsidRDefault="00F7578B" w:rsidP="004E76E0">
      <w:pPr>
        <w:numPr>
          <w:ilvl w:val="1"/>
          <w:numId w:val="4"/>
        </w:numPr>
        <w:spacing w:after="200"/>
        <w:ind w:left="1560" w:hanging="1560"/>
        <w:jc w:val="both"/>
      </w:pPr>
      <w:r>
        <w:t xml:space="preserve">the format and content of the </w:t>
      </w:r>
      <w:r w:rsidR="00335C94">
        <w:t xml:space="preserve">Framework Performance Monitoring System and the </w:t>
      </w:r>
      <w:r>
        <w:t>Framework Performance Monitoring Report; and</w:t>
      </w:r>
    </w:p>
    <w:p w14:paraId="3C9179B4" w14:textId="77777777" w:rsidR="00DF447C" w:rsidRDefault="00F7578B" w:rsidP="004E76E0">
      <w:pPr>
        <w:numPr>
          <w:ilvl w:val="1"/>
          <w:numId w:val="4"/>
        </w:numPr>
        <w:spacing w:after="200"/>
        <w:ind w:left="1560" w:hanging="1560"/>
        <w:jc w:val="both"/>
      </w:pPr>
      <w:r>
        <w:t>how the Contractor shall ensure compliance with the obligations set out in this Framework Contract and each Call-Off Contract.</w:t>
      </w:r>
    </w:p>
    <w:p w14:paraId="33F6B5A6" w14:textId="77777777" w:rsidR="00DF447C" w:rsidRDefault="00F7578B">
      <w:pPr>
        <w:numPr>
          <w:ilvl w:val="0"/>
          <w:numId w:val="4"/>
        </w:numPr>
        <w:spacing w:after="200"/>
        <w:ind w:left="1559" w:hanging="1559"/>
        <w:jc w:val="both"/>
      </w:pPr>
      <w:r>
        <w:t>CCS may require, acting reasonably, and the Supplier must comply with requests for, routine changes to the Framework Performance Monitoring System.  Any such changes shall be implemented in accordance with the Variation Procedure.</w:t>
      </w:r>
    </w:p>
    <w:p w14:paraId="1AA3712E" w14:textId="2E9D71AB" w:rsidR="00DF447C" w:rsidRDefault="00F7578B">
      <w:pPr>
        <w:numPr>
          <w:ilvl w:val="0"/>
          <w:numId w:val="4"/>
        </w:numPr>
        <w:spacing w:after="200"/>
        <w:ind w:left="1559" w:hanging="1559"/>
        <w:jc w:val="both"/>
      </w:pPr>
      <w:r>
        <w:lastRenderedPageBreak/>
        <w:t xml:space="preserve">The Supplier shall provide the Services to End Customers to meet or exceed the Service Levels.  CCS </w:t>
      </w:r>
      <w:r w:rsidR="00C438D1" w:rsidRPr="00C438D1">
        <w:t xml:space="preserve">or its nominated representative as notified to the Supplier </w:t>
      </w:r>
      <w:r>
        <w:t>may publish such information and documentation arising from the operation of the Framework Performance Management System (in a consolidated format) to Buyers.</w:t>
      </w:r>
    </w:p>
    <w:p w14:paraId="0B39BD51" w14:textId="77777777" w:rsidR="00DF447C" w:rsidRDefault="00F7578B">
      <w:pPr>
        <w:pStyle w:val="Heading1"/>
        <w:pBdr>
          <w:top w:val="none" w:sz="0" w:space="3" w:color="auto"/>
          <w:bottom w:val="none" w:sz="0" w:space="3" w:color="auto"/>
          <w:between w:val="none" w:sz="0" w:space="3" w:color="auto"/>
        </w:pBdr>
        <w:shd w:val="clear" w:color="auto" w:fill="FFFFFF"/>
        <w:spacing w:before="240" w:line="240" w:lineRule="auto"/>
        <w:jc w:val="both"/>
      </w:pPr>
      <w:bookmarkStart w:id="12" w:name="_ijjlmh86i7ga" w:colFirst="0" w:colLast="0"/>
      <w:bookmarkEnd w:id="12"/>
      <w:r>
        <w:t>Service Implementation requirements</w:t>
      </w:r>
    </w:p>
    <w:p w14:paraId="41208A77" w14:textId="77777777" w:rsidR="00DF447C" w:rsidRDefault="00F7578B" w:rsidP="004F7071">
      <w:pPr>
        <w:numPr>
          <w:ilvl w:val="0"/>
          <w:numId w:val="6"/>
        </w:numPr>
        <w:spacing w:after="200" w:line="240" w:lineRule="auto"/>
        <w:ind w:left="1559" w:hanging="1559"/>
        <w:jc w:val="both"/>
      </w:pPr>
      <w:r>
        <w:t>The Framework Implementation Plan and Testing provisions at Annex 1 to this Schedule 1 shall apply to the initial establishment of the PSN Email Relay Service.</w:t>
      </w:r>
    </w:p>
    <w:p w14:paraId="186CE05C" w14:textId="77777777" w:rsidR="00DF447C" w:rsidRDefault="00F7578B">
      <w:pPr>
        <w:pStyle w:val="Heading1"/>
        <w:pBdr>
          <w:top w:val="nil"/>
          <w:left w:val="nil"/>
          <w:bottom w:val="nil"/>
          <w:right w:val="nil"/>
          <w:between w:val="nil"/>
        </w:pBdr>
        <w:jc w:val="both"/>
      </w:pPr>
      <w:bookmarkStart w:id="13" w:name="_l1q0hlz62be6" w:colFirst="0" w:colLast="0"/>
      <w:bookmarkEnd w:id="13"/>
      <w:r>
        <w:t>Migration requirements</w:t>
      </w:r>
    </w:p>
    <w:p w14:paraId="23E7D6D5" w14:textId="518F2F76" w:rsidR="00DF447C" w:rsidRDefault="00F7578B">
      <w:pPr>
        <w:numPr>
          <w:ilvl w:val="0"/>
          <w:numId w:val="5"/>
        </w:numPr>
        <w:spacing w:after="200"/>
        <w:ind w:left="1559" w:hanging="1559"/>
        <w:jc w:val="both"/>
      </w:pPr>
      <w:r>
        <w:t>The PSN Email Relay Supplier shall work with the incumbent supplier to successfully migrate services and End Customers to the new service. The migration approach shall be in accordance with the</w:t>
      </w:r>
      <w:r w:rsidR="00970B68">
        <w:t xml:space="preserve"> PSN Core Services migration requirements at Appendix 2 to Part A of Annex 1 to this Schedule</w:t>
      </w:r>
      <w:r>
        <w:t>.</w:t>
      </w:r>
    </w:p>
    <w:p w14:paraId="10295FB5" w14:textId="77777777" w:rsidR="00DF447C" w:rsidRDefault="00F7578B">
      <w:pPr>
        <w:numPr>
          <w:ilvl w:val="0"/>
          <w:numId w:val="5"/>
        </w:numPr>
        <w:spacing w:after="200"/>
        <w:ind w:left="1559" w:hanging="1559"/>
        <w:jc w:val="both"/>
      </w:pPr>
      <w:r>
        <w:t>The PSN Email Relay Supplier shall work with End Customers to support their successful migration to the new service with no loss of service to End Customers.</w:t>
      </w:r>
    </w:p>
    <w:p w14:paraId="1E494A52" w14:textId="7D1CA080" w:rsidR="00DF447C" w:rsidRDefault="00F7578B">
      <w:pPr>
        <w:numPr>
          <w:ilvl w:val="0"/>
          <w:numId w:val="5"/>
        </w:numPr>
        <w:spacing w:after="200"/>
        <w:ind w:left="1559" w:hanging="1559"/>
        <w:jc w:val="both"/>
      </w:pPr>
      <w:r>
        <w:t>The PSN Email Relay Service shall support End Customers wishing to deliver mail directly across PSN (i.e. routed using MX records).</w:t>
      </w:r>
    </w:p>
    <w:p w14:paraId="7CB4DBAA" w14:textId="77777777" w:rsidR="00DF447C" w:rsidRDefault="00F7578B" w:rsidP="004E76E0">
      <w:pPr>
        <w:numPr>
          <w:ilvl w:val="1"/>
          <w:numId w:val="4"/>
        </w:numPr>
        <w:pBdr>
          <w:top w:val="nil"/>
          <w:left w:val="nil"/>
          <w:bottom w:val="nil"/>
          <w:right w:val="nil"/>
          <w:between w:val="nil"/>
        </w:pBdr>
        <w:spacing w:after="200"/>
        <w:ind w:left="1559" w:hanging="1559"/>
        <w:jc w:val="both"/>
      </w:pPr>
      <w:r>
        <w:t>Direct delivery requires that both parties to be connected to PSN.</w:t>
      </w:r>
    </w:p>
    <w:p w14:paraId="415C0B95" w14:textId="77777777" w:rsidR="00DF447C" w:rsidRDefault="00F7578B" w:rsidP="004E76E0">
      <w:pPr>
        <w:numPr>
          <w:ilvl w:val="1"/>
          <w:numId w:val="4"/>
        </w:numPr>
        <w:pBdr>
          <w:top w:val="nil"/>
          <w:left w:val="nil"/>
          <w:bottom w:val="nil"/>
          <w:right w:val="nil"/>
          <w:between w:val="nil"/>
        </w:pBdr>
        <w:spacing w:after="200"/>
        <w:ind w:left="1559" w:hanging="1559"/>
        <w:jc w:val="both"/>
      </w:pPr>
      <w:r>
        <w:t>Direct delivery precludes email routing between PSN and internet for parties that choose to do it.</w:t>
      </w:r>
    </w:p>
    <w:p w14:paraId="033532AB" w14:textId="77777777" w:rsidR="00DF447C" w:rsidRDefault="00F7578B">
      <w:pPr>
        <w:numPr>
          <w:ilvl w:val="0"/>
          <w:numId w:val="5"/>
        </w:numPr>
        <w:pBdr>
          <w:top w:val="nil"/>
          <w:left w:val="nil"/>
          <w:bottom w:val="nil"/>
          <w:right w:val="nil"/>
          <w:between w:val="nil"/>
        </w:pBdr>
        <w:spacing w:after="200"/>
        <w:ind w:left="1559" w:hanging="1559"/>
        <w:jc w:val="both"/>
      </w:pPr>
      <w:r>
        <w:t>The DNS hostname and certificate subject name shall be chosen by CCS to ease migration.</w:t>
      </w:r>
    </w:p>
    <w:p w14:paraId="3EB76349" w14:textId="0E296240" w:rsidR="00DF447C" w:rsidRDefault="00F7578B" w:rsidP="004F7071">
      <w:pPr>
        <w:numPr>
          <w:ilvl w:val="0"/>
          <w:numId w:val="5"/>
        </w:numPr>
        <w:spacing w:after="200"/>
        <w:ind w:left="1559" w:hanging="1559"/>
        <w:jc w:val="both"/>
      </w:pPr>
      <w:r>
        <w:t xml:space="preserve">On termination or expiry of the Framework Contract or any Call-Off Contract, the PSN Email Relay Supplier shall work with any Replacement Supplier to successfully migrate services and End Customers to the replacement service, at no additional charge to the Relevant Authority. </w:t>
      </w:r>
    </w:p>
    <w:sectPr w:rsidR="00DF447C">
      <w:pgSz w:w="11909" w:h="16834"/>
      <w:pgMar w:top="1440" w:right="850" w:bottom="1440" w:left="85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72CA6" w14:textId="77777777" w:rsidR="00E43CD7" w:rsidRDefault="00E43CD7">
      <w:pPr>
        <w:spacing w:line="240" w:lineRule="auto"/>
      </w:pPr>
      <w:r>
        <w:separator/>
      </w:r>
    </w:p>
  </w:endnote>
  <w:endnote w:type="continuationSeparator" w:id="0">
    <w:p w14:paraId="65BFC2AB" w14:textId="77777777" w:rsidR="00E43CD7" w:rsidRDefault="00E43C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CCAD2" w14:textId="77777777" w:rsidR="00E43CD7" w:rsidRDefault="00E43CD7">
      <w:pPr>
        <w:spacing w:line="240" w:lineRule="auto"/>
      </w:pPr>
      <w:r>
        <w:separator/>
      </w:r>
    </w:p>
  </w:footnote>
  <w:footnote w:type="continuationSeparator" w:id="0">
    <w:p w14:paraId="4A3A2377" w14:textId="77777777" w:rsidR="00E43CD7" w:rsidRDefault="00E43CD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F04B7"/>
    <w:multiLevelType w:val="multilevel"/>
    <w:tmpl w:val="21A290F8"/>
    <w:lvl w:ilvl="0">
      <w:start w:val="1"/>
      <w:numFmt w:val="decimal"/>
      <w:lvlText w:val="SEC-%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C95568"/>
    <w:multiLevelType w:val="multilevel"/>
    <w:tmpl w:val="700E4E5A"/>
    <w:lvl w:ilvl="0">
      <w:start w:val="1"/>
      <w:numFmt w:val="decimal"/>
      <w:lvlText w:val="CON-%1"/>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CONTEXT-■"/>
      <w:lvlJc w:val="left"/>
      <w:pPr>
        <w:ind w:left="2160" w:hanging="360"/>
      </w:pPr>
      <w:rPr>
        <w:u w:val="none"/>
      </w:rPr>
    </w:lvl>
    <w:lvl w:ilvl="3">
      <w:start w:val="1"/>
      <w:numFmt w:val="bullet"/>
      <w:lvlText w:val="CONTEXT-●"/>
      <w:lvlJc w:val="left"/>
      <w:pPr>
        <w:ind w:left="2880" w:hanging="360"/>
      </w:pPr>
      <w:rPr>
        <w:u w:val="none"/>
      </w:rPr>
    </w:lvl>
    <w:lvl w:ilvl="4">
      <w:start w:val="1"/>
      <w:numFmt w:val="bullet"/>
      <w:lvlText w:val="CONTEXT-○"/>
      <w:lvlJc w:val="left"/>
      <w:pPr>
        <w:ind w:left="3600" w:hanging="360"/>
      </w:pPr>
      <w:rPr>
        <w:u w:val="none"/>
      </w:rPr>
    </w:lvl>
    <w:lvl w:ilvl="5">
      <w:start w:val="1"/>
      <w:numFmt w:val="bullet"/>
      <w:lvlText w:val="CONTEXT-■"/>
      <w:lvlJc w:val="left"/>
      <w:pPr>
        <w:ind w:left="4320" w:hanging="360"/>
      </w:pPr>
      <w:rPr>
        <w:u w:val="none"/>
      </w:rPr>
    </w:lvl>
    <w:lvl w:ilvl="6">
      <w:start w:val="1"/>
      <w:numFmt w:val="bullet"/>
      <w:lvlText w:val="CONTEXT-●"/>
      <w:lvlJc w:val="left"/>
      <w:pPr>
        <w:ind w:left="5040" w:hanging="360"/>
      </w:pPr>
      <w:rPr>
        <w:u w:val="none"/>
      </w:rPr>
    </w:lvl>
    <w:lvl w:ilvl="7">
      <w:start w:val="1"/>
      <w:numFmt w:val="bullet"/>
      <w:lvlText w:val="CONTEXT-○"/>
      <w:lvlJc w:val="left"/>
      <w:pPr>
        <w:ind w:left="5760" w:hanging="360"/>
      </w:pPr>
      <w:rPr>
        <w:u w:val="none"/>
      </w:rPr>
    </w:lvl>
    <w:lvl w:ilvl="8">
      <w:start w:val="1"/>
      <w:numFmt w:val="bullet"/>
      <w:lvlText w:val="CONTEXT-■"/>
      <w:lvlJc w:val="left"/>
      <w:pPr>
        <w:ind w:left="6480" w:hanging="360"/>
      </w:pPr>
      <w:rPr>
        <w:u w:val="none"/>
      </w:rPr>
    </w:lvl>
  </w:abstractNum>
  <w:abstractNum w:abstractNumId="2" w15:restartNumberingAfterBreak="0">
    <w:nsid w:val="0DAB7F80"/>
    <w:multiLevelType w:val="multilevel"/>
    <w:tmpl w:val="63727B3A"/>
    <w:lvl w:ilvl="0">
      <w:start w:val="1"/>
      <w:numFmt w:val="decimal"/>
      <w:lvlText w:val="SERV-%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0221C0E"/>
    <w:multiLevelType w:val="multilevel"/>
    <w:tmpl w:val="A4CEDE94"/>
    <w:lvl w:ilvl="0">
      <w:start w:val="4"/>
      <w:numFmt w:val="decimal"/>
      <w:lvlText w:val="CON-%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4" w15:restartNumberingAfterBreak="0">
    <w:nsid w:val="24F75B05"/>
    <w:multiLevelType w:val="multilevel"/>
    <w:tmpl w:val="326CA2E6"/>
    <w:lvl w:ilvl="0">
      <w:start w:val="1"/>
      <w:numFmt w:val="decimal"/>
      <w:lvlText w:val="CONT-%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6AB3563"/>
    <w:multiLevelType w:val="multilevel"/>
    <w:tmpl w:val="846A56E6"/>
    <w:lvl w:ilvl="0">
      <w:start w:val="1"/>
      <w:numFmt w:val="decimal"/>
      <w:lvlText w:val="PERFA-%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7DD0F2A"/>
    <w:multiLevelType w:val="multilevel"/>
    <w:tmpl w:val="40EABC66"/>
    <w:lvl w:ilvl="0">
      <w:start w:val="5"/>
      <w:numFmt w:val="decimal"/>
      <w:lvlText w:val="CON-%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bullet"/>
      <w:lvlText w:val="CONTEXT-■"/>
      <w:lvlJc w:val="left"/>
      <w:pPr>
        <w:ind w:left="2160" w:hanging="360"/>
      </w:pPr>
      <w:rPr>
        <w:rFonts w:hint="default"/>
        <w:u w:val="none"/>
      </w:rPr>
    </w:lvl>
    <w:lvl w:ilvl="3">
      <w:start w:val="1"/>
      <w:numFmt w:val="bullet"/>
      <w:lvlText w:val="CONTEXT-●"/>
      <w:lvlJc w:val="left"/>
      <w:pPr>
        <w:ind w:left="2880" w:hanging="360"/>
      </w:pPr>
      <w:rPr>
        <w:rFonts w:hint="default"/>
        <w:u w:val="none"/>
      </w:rPr>
    </w:lvl>
    <w:lvl w:ilvl="4">
      <w:start w:val="1"/>
      <w:numFmt w:val="bullet"/>
      <w:lvlText w:val="CONTEXT-○"/>
      <w:lvlJc w:val="left"/>
      <w:pPr>
        <w:ind w:left="3600" w:hanging="360"/>
      </w:pPr>
      <w:rPr>
        <w:rFonts w:hint="default"/>
        <w:u w:val="none"/>
      </w:rPr>
    </w:lvl>
    <w:lvl w:ilvl="5">
      <w:start w:val="1"/>
      <w:numFmt w:val="bullet"/>
      <w:lvlText w:val="CONTEXT-■"/>
      <w:lvlJc w:val="left"/>
      <w:pPr>
        <w:ind w:left="4320" w:hanging="360"/>
      </w:pPr>
      <w:rPr>
        <w:rFonts w:hint="default"/>
        <w:u w:val="none"/>
      </w:rPr>
    </w:lvl>
    <w:lvl w:ilvl="6">
      <w:start w:val="1"/>
      <w:numFmt w:val="bullet"/>
      <w:lvlText w:val="CONTEXT-●"/>
      <w:lvlJc w:val="left"/>
      <w:pPr>
        <w:ind w:left="5040" w:hanging="360"/>
      </w:pPr>
      <w:rPr>
        <w:rFonts w:hint="default"/>
        <w:u w:val="none"/>
      </w:rPr>
    </w:lvl>
    <w:lvl w:ilvl="7">
      <w:start w:val="1"/>
      <w:numFmt w:val="bullet"/>
      <w:lvlText w:val="CONTEXT-○"/>
      <w:lvlJc w:val="left"/>
      <w:pPr>
        <w:ind w:left="5760" w:hanging="360"/>
      </w:pPr>
      <w:rPr>
        <w:rFonts w:hint="default"/>
        <w:u w:val="none"/>
      </w:rPr>
    </w:lvl>
    <w:lvl w:ilvl="8">
      <w:start w:val="1"/>
      <w:numFmt w:val="bullet"/>
      <w:lvlText w:val="CONTEXT-■"/>
      <w:lvlJc w:val="left"/>
      <w:pPr>
        <w:ind w:left="6480" w:hanging="360"/>
      </w:pPr>
      <w:rPr>
        <w:rFonts w:hint="default"/>
        <w:u w:val="none"/>
      </w:rPr>
    </w:lvl>
  </w:abstractNum>
  <w:abstractNum w:abstractNumId="7" w15:restartNumberingAfterBreak="0">
    <w:nsid w:val="3A2847AF"/>
    <w:multiLevelType w:val="multilevel"/>
    <w:tmpl w:val="9190D388"/>
    <w:lvl w:ilvl="0">
      <w:start w:val="1"/>
      <w:numFmt w:val="decimal"/>
      <w:lvlText w:val="COMP-%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411D2A3B"/>
    <w:multiLevelType w:val="multilevel"/>
    <w:tmpl w:val="B718B8C0"/>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9" w15:restartNumberingAfterBreak="0">
    <w:nsid w:val="47141568"/>
    <w:multiLevelType w:val="multilevel"/>
    <w:tmpl w:val="B364A544"/>
    <w:lvl w:ilvl="0">
      <w:start w:val="1"/>
      <w:numFmt w:val="decimal"/>
      <w:lvlText w:val="SI-%1"/>
      <w:lvlJc w:val="left"/>
      <w:pPr>
        <w:ind w:left="720" w:hanging="360"/>
      </w:pPr>
      <w:rPr>
        <w:vertAlign w:val="baseline"/>
      </w:rPr>
    </w:lvl>
    <w:lvl w:ilvl="1">
      <w:start w:val="1"/>
      <w:numFmt w:val="decimal"/>
      <w:lvlText w:val="SERV-%2"/>
      <w:lvlJc w:val="left"/>
      <w:pPr>
        <w:ind w:left="1440" w:hanging="360"/>
      </w:pPr>
      <w:rPr>
        <w:vertAlign w:val="baseline"/>
      </w:rPr>
    </w:lvl>
    <w:lvl w:ilvl="2">
      <w:start w:val="1"/>
      <w:numFmt w:val="decimal"/>
      <w:lvlText w:val="SERV-%3"/>
      <w:lvlJc w:val="left"/>
      <w:pPr>
        <w:ind w:left="2160" w:hanging="360"/>
      </w:pPr>
      <w:rPr>
        <w:vertAlign w:val="baseline"/>
      </w:rPr>
    </w:lvl>
    <w:lvl w:ilvl="3">
      <w:start w:val="1"/>
      <w:numFmt w:val="decimal"/>
      <w:lvlText w:val="SERV-%4"/>
      <w:lvlJc w:val="left"/>
      <w:pPr>
        <w:ind w:left="2880" w:hanging="360"/>
      </w:pPr>
      <w:rPr>
        <w:vertAlign w:val="baseline"/>
      </w:rPr>
    </w:lvl>
    <w:lvl w:ilvl="4">
      <w:start w:val="1"/>
      <w:numFmt w:val="decimal"/>
      <w:lvlText w:val="SERV-%5"/>
      <w:lvlJc w:val="left"/>
      <w:pPr>
        <w:ind w:left="3600" w:hanging="360"/>
      </w:pPr>
      <w:rPr>
        <w:vertAlign w:val="baseline"/>
      </w:rPr>
    </w:lvl>
    <w:lvl w:ilvl="5">
      <w:start w:val="1"/>
      <w:numFmt w:val="decimal"/>
      <w:lvlText w:val="SERV-%6"/>
      <w:lvlJc w:val="left"/>
      <w:pPr>
        <w:ind w:left="4320" w:hanging="360"/>
      </w:pPr>
      <w:rPr>
        <w:vertAlign w:val="baseline"/>
      </w:rPr>
    </w:lvl>
    <w:lvl w:ilvl="6">
      <w:start w:val="1"/>
      <w:numFmt w:val="decimal"/>
      <w:lvlText w:val="SERV-%7"/>
      <w:lvlJc w:val="left"/>
      <w:pPr>
        <w:ind w:left="5040" w:hanging="360"/>
      </w:pPr>
      <w:rPr>
        <w:vertAlign w:val="baseline"/>
      </w:rPr>
    </w:lvl>
    <w:lvl w:ilvl="7">
      <w:start w:val="1"/>
      <w:numFmt w:val="decimal"/>
      <w:lvlText w:val="SERV-%8"/>
      <w:lvlJc w:val="left"/>
      <w:pPr>
        <w:ind w:left="5760" w:hanging="360"/>
      </w:pPr>
      <w:rPr>
        <w:vertAlign w:val="baseline"/>
      </w:rPr>
    </w:lvl>
    <w:lvl w:ilvl="8">
      <w:start w:val="1"/>
      <w:numFmt w:val="decimal"/>
      <w:lvlText w:val="SERV-%9"/>
      <w:lvlJc w:val="left"/>
      <w:pPr>
        <w:ind w:left="6480" w:hanging="360"/>
      </w:pPr>
      <w:rPr>
        <w:vertAlign w:val="baseline"/>
      </w:rPr>
    </w:lvl>
  </w:abstractNum>
  <w:abstractNum w:abstractNumId="10" w15:restartNumberingAfterBreak="0">
    <w:nsid w:val="48FE7A48"/>
    <w:multiLevelType w:val="multilevel"/>
    <w:tmpl w:val="C48E3402"/>
    <w:lvl w:ilvl="0">
      <w:start w:val="1"/>
      <w:numFmt w:val="decimal"/>
      <w:lvlText w:val="CON-%1"/>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CONTEXT-■"/>
      <w:lvlJc w:val="left"/>
      <w:pPr>
        <w:ind w:left="2160" w:hanging="360"/>
      </w:pPr>
      <w:rPr>
        <w:u w:val="none"/>
      </w:rPr>
    </w:lvl>
    <w:lvl w:ilvl="3">
      <w:start w:val="1"/>
      <w:numFmt w:val="bullet"/>
      <w:lvlText w:val="CONTEXT-●"/>
      <w:lvlJc w:val="left"/>
      <w:pPr>
        <w:ind w:left="2880" w:hanging="360"/>
      </w:pPr>
      <w:rPr>
        <w:u w:val="none"/>
      </w:rPr>
    </w:lvl>
    <w:lvl w:ilvl="4">
      <w:start w:val="1"/>
      <w:numFmt w:val="bullet"/>
      <w:lvlText w:val="CONTEXT-○"/>
      <w:lvlJc w:val="left"/>
      <w:pPr>
        <w:ind w:left="3600" w:hanging="360"/>
      </w:pPr>
      <w:rPr>
        <w:u w:val="none"/>
      </w:rPr>
    </w:lvl>
    <w:lvl w:ilvl="5">
      <w:start w:val="1"/>
      <w:numFmt w:val="bullet"/>
      <w:lvlText w:val="CONTEXT-■"/>
      <w:lvlJc w:val="left"/>
      <w:pPr>
        <w:ind w:left="4320" w:hanging="360"/>
      </w:pPr>
      <w:rPr>
        <w:u w:val="none"/>
      </w:rPr>
    </w:lvl>
    <w:lvl w:ilvl="6">
      <w:start w:val="1"/>
      <w:numFmt w:val="bullet"/>
      <w:lvlText w:val="CONTEXT-●"/>
      <w:lvlJc w:val="left"/>
      <w:pPr>
        <w:ind w:left="5040" w:hanging="360"/>
      </w:pPr>
      <w:rPr>
        <w:u w:val="none"/>
      </w:rPr>
    </w:lvl>
    <w:lvl w:ilvl="7">
      <w:start w:val="1"/>
      <w:numFmt w:val="bullet"/>
      <w:lvlText w:val="CONTEXT-○"/>
      <w:lvlJc w:val="left"/>
      <w:pPr>
        <w:ind w:left="5760" w:hanging="360"/>
      </w:pPr>
      <w:rPr>
        <w:u w:val="none"/>
      </w:rPr>
    </w:lvl>
    <w:lvl w:ilvl="8">
      <w:start w:val="1"/>
      <w:numFmt w:val="bullet"/>
      <w:lvlText w:val="CONTEXT-■"/>
      <w:lvlJc w:val="left"/>
      <w:pPr>
        <w:ind w:left="6480" w:hanging="360"/>
      </w:pPr>
      <w:rPr>
        <w:u w:val="none"/>
      </w:rPr>
    </w:lvl>
  </w:abstractNum>
  <w:abstractNum w:abstractNumId="11" w15:restartNumberingAfterBreak="0">
    <w:nsid w:val="523A40A6"/>
    <w:multiLevelType w:val="multilevel"/>
    <w:tmpl w:val="B4F814D8"/>
    <w:lvl w:ilvl="0">
      <w:start w:val="1"/>
      <w:numFmt w:val="decimal"/>
      <w:lvlText w:val="FUNC-%1"/>
      <w:lvlJc w:val="left"/>
      <w:pPr>
        <w:ind w:left="720" w:hanging="360"/>
      </w:pPr>
      <w:rPr>
        <w:u w:val="none"/>
      </w:rPr>
    </w:lvl>
    <w:lvl w:ilvl="1">
      <w:start w:val="1"/>
      <w:numFmt w:val="lowerLetter"/>
      <w:lvlText w:val="FUNC-%2"/>
      <w:lvlJc w:val="left"/>
      <w:pPr>
        <w:ind w:left="1440" w:hanging="360"/>
      </w:pPr>
      <w:rPr>
        <w:u w:val="none"/>
      </w:rPr>
    </w:lvl>
    <w:lvl w:ilvl="2">
      <w:start w:val="1"/>
      <w:numFmt w:val="lowerRoman"/>
      <w:lvlText w:val="FUNC-%3"/>
      <w:lvlJc w:val="right"/>
      <w:pPr>
        <w:ind w:left="2160" w:hanging="360"/>
      </w:pPr>
      <w:rPr>
        <w:u w:val="none"/>
      </w:rPr>
    </w:lvl>
    <w:lvl w:ilvl="3">
      <w:start w:val="1"/>
      <w:numFmt w:val="decimal"/>
      <w:lvlText w:val="FUNC-%4"/>
      <w:lvlJc w:val="left"/>
      <w:pPr>
        <w:ind w:left="2880" w:hanging="360"/>
      </w:pPr>
      <w:rPr>
        <w:u w:val="none"/>
      </w:rPr>
    </w:lvl>
    <w:lvl w:ilvl="4">
      <w:start w:val="1"/>
      <w:numFmt w:val="lowerLetter"/>
      <w:lvlText w:val="FUNC-%5"/>
      <w:lvlJc w:val="left"/>
      <w:pPr>
        <w:ind w:left="3600" w:hanging="360"/>
      </w:pPr>
      <w:rPr>
        <w:u w:val="none"/>
      </w:rPr>
    </w:lvl>
    <w:lvl w:ilvl="5">
      <w:start w:val="1"/>
      <w:numFmt w:val="lowerRoman"/>
      <w:lvlText w:val="FUNC-%6"/>
      <w:lvlJc w:val="right"/>
      <w:pPr>
        <w:ind w:left="4320" w:hanging="360"/>
      </w:pPr>
      <w:rPr>
        <w:u w:val="none"/>
      </w:rPr>
    </w:lvl>
    <w:lvl w:ilvl="6">
      <w:start w:val="1"/>
      <w:numFmt w:val="decimal"/>
      <w:lvlText w:val="FUNC-%7"/>
      <w:lvlJc w:val="left"/>
      <w:pPr>
        <w:ind w:left="5040" w:hanging="360"/>
      </w:pPr>
      <w:rPr>
        <w:u w:val="none"/>
      </w:rPr>
    </w:lvl>
    <w:lvl w:ilvl="7">
      <w:start w:val="1"/>
      <w:numFmt w:val="lowerLetter"/>
      <w:lvlText w:val="FUNC-%8"/>
      <w:lvlJc w:val="left"/>
      <w:pPr>
        <w:ind w:left="5760" w:hanging="360"/>
      </w:pPr>
      <w:rPr>
        <w:u w:val="none"/>
      </w:rPr>
    </w:lvl>
    <w:lvl w:ilvl="8">
      <w:start w:val="1"/>
      <w:numFmt w:val="lowerRoman"/>
      <w:lvlText w:val="FUNC-%9"/>
      <w:lvlJc w:val="right"/>
      <w:pPr>
        <w:ind w:left="6480" w:hanging="360"/>
      </w:pPr>
      <w:rPr>
        <w:u w:val="none"/>
      </w:rPr>
    </w:lvl>
  </w:abstractNum>
  <w:abstractNum w:abstractNumId="12" w15:restartNumberingAfterBreak="0">
    <w:nsid w:val="5EC3266B"/>
    <w:multiLevelType w:val="multilevel"/>
    <w:tmpl w:val="092C2860"/>
    <w:lvl w:ilvl="0">
      <w:start w:val="1"/>
      <w:numFmt w:val="decimal"/>
      <w:lvlText w:val="NONFUNC-%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62AA68A5"/>
    <w:multiLevelType w:val="hybridMultilevel"/>
    <w:tmpl w:val="5C383516"/>
    <w:lvl w:ilvl="0" w:tplc="657265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970818"/>
    <w:multiLevelType w:val="multilevel"/>
    <w:tmpl w:val="4CDE4C4C"/>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5" w15:restartNumberingAfterBreak="0">
    <w:nsid w:val="77AA170C"/>
    <w:multiLevelType w:val="multilevel"/>
    <w:tmpl w:val="9604AD6C"/>
    <w:lvl w:ilvl="0">
      <w:start w:val="1"/>
      <w:numFmt w:val="decimal"/>
      <w:lvlText w:val="MIG-%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2"/>
  </w:num>
  <w:num w:numId="2">
    <w:abstractNumId w:val="5"/>
  </w:num>
  <w:num w:numId="3">
    <w:abstractNumId w:val="0"/>
  </w:num>
  <w:num w:numId="4">
    <w:abstractNumId w:val="2"/>
  </w:num>
  <w:num w:numId="5">
    <w:abstractNumId w:val="15"/>
  </w:num>
  <w:num w:numId="6">
    <w:abstractNumId w:val="9"/>
  </w:num>
  <w:num w:numId="7">
    <w:abstractNumId w:val="10"/>
  </w:num>
  <w:num w:numId="8">
    <w:abstractNumId w:val="8"/>
  </w:num>
  <w:num w:numId="9">
    <w:abstractNumId w:val="4"/>
  </w:num>
  <w:num w:numId="10">
    <w:abstractNumId w:val="14"/>
  </w:num>
  <w:num w:numId="11">
    <w:abstractNumId w:val="7"/>
  </w:num>
  <w:num w:numId="12">
    <w:abstractNumId w:val="11"/>
  </w:num>
  <w:num w:numId="13">
    <w:abstractNumId w:val="1"/>
  </w:num>
  <w:num w:numId="14">
    <w:abstractNumId w:val="13"/>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47C"/>
    <w:rsid w:val="000010CC"/>
    <w:rsid w:val="0001110F"/>
    <w:rsid w:val="00017C85"/>
    <w:rsid w:val="00031BE8"/>
    <w:rsid w:val="00043D71"/>
    <w:rsid w:val="00066628"/>
    <w:rsid w:val="0006702B"/>
    <w:rsid w:val="0008627C"/>
    <w:rsid w:val="000912DD"/>
    <w:rsid w:val="000964C6"/>
    <w:rsid w:val="00096F60"/>
    <w:rsid w:val="000C5BD0"/>
    <w:rsid w:val="000E0E27"/>
    <w:rsid w:val="000E2FA8"/>
    <w:rsid w:val="000E3C1A"/>
    <w:rsid w:val="000E4777"/>
    <w:rsid w:val="000E4D8B"/>
    <w:rsid w:val="00107771"/>
    <w:rsid w:val="0011074C"/>
    <w:rsid w:val="00135EE8"/>
    <w:rsid w:val="00143D60"/>
    <w:rsid w:val="001C6290"/>
    <w:rsid w:val="001F1E47"/>
    <w:rsid w:val="0022007A"/>
    <w:rsid w:val="0026206D"/>
    <w:rsid w:val="002D0D85"/>
    <w:rsid w:val="002D66F6"/>
    <w:rsid w:val="00301535"/>
    <w:rsid w:val="00301C2C"/>
    <w:rsid w:val="00312579"/>
    <w:rsid w:val="00313839"/>
    <w:rsid w:val="00335C94"/>
    <w:rsid w:val="00362348"/>
    <w:rsid w:val="00363A79"/>
    <w:rsid w:val="00371303"/>
    <w:rsid w:val="00381439"/>
    <w:rsid w:val="003E4FBA"/>
    <w:rsid w:val="004205D8"/>
    <w:rsid w:val="004419AF"/>
    <w:rsid w:val="004666A4"/>
    <w:rsid w:val="004702A9"/>
    <w:rsid w:val="00473993"/>
    <w:rsid w:val="004C2453"/>
    <w:rsid w:val="004C5F7B"/>
    <w:rsid w:val="004C6311"/>
    <w:rsid w:val="004E76E0"/>
    <w:rsid w:val="004F37E7"/>
    <w:rsid w:val="004F558E"/>
    <w:rsid w:val="004F7071"/>
    <w:rsid w:val="00502D17"/>
    <w:rsid w:val="005177FD"/>
    <w:rsid w:val="0052087A"/>
    <w:rsid w:val="005A40F5"/>
    <w:rsid w:val="005B7C83"/>
    <w:rsid w:val="005C5BDA"/>
    <w:rsid w:val="005E5198"/>
    <w:rsid w:val="00600188"/>
    <w:rsid w:val="00612433"/>
    <w:rsid w:val="0062332E"/>
    <w:rsid w:val="006514CC"/>
    <w:rsid w:val="00665BE1"/>
    <w:rsid w:val="006766FA"/>
    <w:rsid w:val="006776D0"/>
    <w:rsid w:val="00686D3D"/>
    <w:rsid w:val="00690A4D"/>
    <w:rsid w:val="0069446B"/>
    <w:rsid w:val="006948A0"/>
    <w:rsid w:val="006965C6"/>
    <w:rsid w:val="006B4E8B"/>
    <w:rsid w:val="006C69AA"/>
    <w:rsid w:val="006E03E1"/>
    <w:rsid w:val="007152B7"/>
    <w:rsid w:val="00722BAF"/>
    <w:rsid w:val="00735AF8"/>
    <w:rsid w:val="00736AD2"/>
    <w:rsid w:val="007C0334"/>
    <w:rsid w:val="007D5791"/>
    <w:rsid w:val="007E7124"/>
    <w:rsid w:val="00840060"/>
    <w:rsid w:val="00876101"/>
    <w:rsid w:val="008857FB"/>
    <w:rsid w:val="00885AE2"/>
    <w:rsid w:val="00886281"/>
    <w:rsid w:val="008B771D"/>
    <w:rsid w:val="008C3641"/>
    <w:rsid w:val="008D2B4F"/>
    <w:rsid w:val="008D7938"/>
    <w:rsid w:val="00911FC1"/>
    <w:rsid w:val="00934155"/>
    <w:rsid w:val="00947DB3"/>
    <w:rsid w:val="00970B68"/>
    <w:rsid w:val="00983F29"/>
    <w:rsid w:val="00984651"/>
    <w:rsid w:val="00997E8B"/>
    <w:rsid w:val="009C5231"/>
    <w:rsid w:val="00A33AC2"/>
    <w:rsid w:val="00A52026"/>
    <w:rsid w:val="00A647F5"/>
    <w:rsid w:val="00A8226E"/>
    <w:rsid w:val="00B719CC"/>
    <w:rsid w:val="00B960BF"/>
    <w:rsid w:val="00BE0458"/>
    <w:rsid w:val="00BF345F"/>
    <w:rsid w:val="00BF6244"/>
    <w:rsid w:val="00C236AE"/>
    <w:rsid w:val="00C318AC"/>
    <w:rsid w:val="00C438D1"/>
    <w:rsid w:val="00C45713"/>
    <w:rsid w:val="00C5241D"/>
    <w:rsid w:val="00C5611A"/>
    <w:rsid w:val="00C851B4"/>
    <w:rsid w:val="00CA2AA4"/>
    <w:rsid w:val="00CC3AD5"/>
    <w:rsid w:val="00D007F9"/>
    <w:rsid w:val="00D023E2"/>
    <w:rsid w:val="00D127B0"/>
    <w:rsid w:val="00D3059A"/>
    <w:rsid w:val="00D416DC"/>
    <w:rsid w:val="00D600E8"/>
    <w:rsid w:val="00D713F4"/>
    <w:rsid w:val="00D72D15"/>
    <w:rsid w:val="00DC0DE4"/>
    <w:rsid w:val="00DC525F"/>
    <w:rsid w:val="00DD0AF7"/>
    <w:rsid w:val="00DF09A3"/>
    <w:rsid w:val="00DF447C"/>
    <w:rsid w:val="00DF518A"/>
    <w:rsid w:val="00E24AE7"/>
    <w:rsid w:val="00E43CD7"/>
    <w:rsid w:val="00EC708F"/>
    <w:rsid w:val="00ED5D2D"/>
    <w:rsid w:val="00ED7DBE"/>
    <w:rsid w:val="00EE4D55"/>
    <w:rsid w:val="00EE7567"/>
    <w:rsid w:val="00EE7ADE"/>
    <w:rsid w:val="00F32391"/>
    <w:rsid w:val="00F530C2"/>
    <w:rsid w:val="00F62B56"/>
    <w:rsid w:val="00F66DD3"/>
    <w:rsid w:val="00F749F1"/>
    <w:rsid w:val="00F7578B"/>
    <w:rsid w:val="00F857FF"/>
    <w:rsid w:val="00FB2F35"/>
    <w:rsid w:val="00FD750F"/>
    <w:rsid w:val="00FF060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6E845"/>
  <w15:docId w15:val="{99B341ED-40B1-46DF-BFC2-ED8F338A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970B68"/>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135EE8"/>
    <w:rPr>
      <w:b/>
      <w:bCs/>
    </w:rPr>
  </w:style>
  <w:style w:type="character" w:customStyle="1" w:styleId="CommentSubjectChar">
    <w:name w:val="Comment Subject Char"/>
    <w:basedOn w:val="CommentTextChar"/>
    <w:link w:val="CommentSubject"/>
    <w:uiPriority w:val="99"/>
    <w:semiHidden/>
    <w:rsid w:val="00135EE8"/>
    <w:rPr>
      <w:b/>
      <w:bCs/>
      <w:sz w:val="20"/>
      <w:szCs w:val="20"/>
    </w:rPr>
  </w:style>
  <w:style w:type="paragraph" w:styleId="BalloonText">
    <w:name w:val="Balloon Text"/>
    <w:basedOn w:val="Normal"/>
    <w:link w:val="BalloonTextChar"/>
    <w:uiPriority w:val="99"/>
    <w:semiHidden/>
    <w:unhideWhenUsed/>
    <w:rsid w:val="00135EE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5EE8"/>
    <w:rPr>
      <w:rFonts w:ascii="Segoe UI" w:hAnsi="Segoe UI" w:cs="Segoe UI"/>
      <w:sz w:val="18"/>
      <w:szCs w:val="18"/>
    </w:rPr>
  </w:style>
  <w:style w:type="paragraph" w:styleId="ListParagraph">
    <w:name w:val="List Paragraph"/>
    <w:basedOn w:val="Normal"/>
    <w:uiPriority w:val="34"/>
    <w:qFormat/>
    <w:rsid w:val="008857FB"/>
    <w:pPr>
      <w:ind w:left="720"/>
      <w:contextualSpacing/>
    </w:pPr>
  </w:style>
  <w:style w:type="paragraph" w:styleId="Header">
    <w:name w:val="header"/>
    <w:basedOn w:val="Normal"/>
    <w:link w:val="HeaderChar"/>
    <w:uiPriority w:val="99"/>
    <w:unhideWhenUsed/>
    <w:rsid w:val="008D7938"/>
    <w:pPr>
      <w:tabs>
        <w:tab w:val="center" w:pos="4513"/>
        <w:tab w:val="right" w:pos="9026"/>
      </w:tabs>
      <w:spacing w:line="240" w:lineRule="auto"/>
    </w:pPr>
  </w:style>
  <w:style w:type="character" w:customStyle="1" w:styleId="HeaderChar">
    <w:name w:val="Header Char"/>
    <w:basedOn w:val="DefaultParagraphFont"/>
    <w:link w:val="Header"/>
    <w:uiPriority w:val="99"/>
    <w:rsid w:val="008D7938"/>
  </w:style>
  <w:style w:type="paragraph" w:styleId="Footer">
    <w:name w:val="footer"/>
    <w:basedOn w:val="Normal"/>
    <w:link w:val="FooterChar"/>
    <w:uiPriority w:val="99"/>
    <w:unhideWhenUsed/>
    <w:rsid w:val="008D7938"/>
    <w:pPr>
      <w:tabs>
        <w:tab w:val="center" w:pos="4513"/>
        <w:tab w:val="right" w:pos="9026"/>
      </w:tabs>
      <w:spacing w:line="240" w:lineRule="auto"/>
    </w:pPr>
  </w:style>
  <w:style w:type="character" w:customStyle="1" w:styleId="FooterChar">
    <w:name w:val="Footer Char"/>
    <w:basedOn w:val="DefaultParagraphFont"/>
    <w:link w:val="Footer"/>
    <w:uiPriority w:val="99"/>
    <w:rsid w:val="008D7938"/>
  </w:style>
  <w:style w:type="character" w:styleId="FollowedHyperlink">
    <w:name w:val="FollowedHyperlink"/>
    <w:basedOn w:val="DefaultParagraphFont"/>
    <w:uiPriority w:val="99"/>
    <w:semiHidden/>
    <w:unhideWhenUsed/>
    <w:rsid w:val="004E76E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securing-government-email" TargetMode="External"/><Relationship Id="rId13" Type="http://schemas.openxmlformats.org/officeDocument/2006/relationships/hyperlink" Target="https://www.ncsc.gov.uk/guidance" TargetMode="External"/><Relationship Id="rId18" Type="http://schemas.openxmlformats.org/officeDocument/2006/relationships/hyperlink" Target="https://www.gov.uk/guidance/securing-government-emai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gov.uk/government/publications/changing-government-email-migrating-from-gsi/changing-government-email-migrating-from-gsi" TargetMode="External"/><Relationship Id="rId12" Type="http://schemas.openxmlformats.org/officeDocument/2006/relationships/hyperlink" Target="https://www.gov.uk/guidance/securing-government-email" TargetMode="External"/><Relationship Id="rId17" Type="http://schemas.openxmlformats.org/officeDocument/2006/relationships/hyperlink" Target="https://www.gov.uk/guidance/securing-government-email" TargetMode="External"/><Relationship Id="rId2" Type="http://schemas.openxmlformats.org/officeDocument/2006/relationships/styles" Target="styles.xml"/><Relationship Id="rId16" Type="http://schemas.openxmlformats.org/officeDocument/2006/relationships/hyperlink" Target="https://www.gov.uk/government/publications/public-services-network-psn-connectivity-services/psn-connectivity-service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uidance/securing-government-email" TargetMode="External"/><Relationship Id="rId5" Type="http://schemas.openxmlformats.org/officeDocument/2006/relationships/footnotes" Target="footnotes.xml"/><Relationship Id="rId15" Type="http://schemas.openxmlformats.org/officeDocument/2006/relationships/hyperlink" Target="https://www.gov.uk/guidance/apply-for-a-public-services-network-psn-connectivity-service-compliance-certificate" TargetMode="External"/><Relationship Id="rId10" Type="http://schemas.openxmlformats.org/officeDocument/2006/relationships/hyperlink" Target="https://www.gov.uk/government/publications/flattening-obligations-for-psn-protected-network-service-providers" TargetMode="External"/><Relationship Id="rId19" Type="http://schemas.openxmlformats.org/officeDocument/2006/relationships/hyperlink" Target="https://www.gov.uk/guidance/securing-government-email" TargetMode="External"/><Relationship Id="rId4" Type="http://schemas.openxmlformats.org/officeDocument/2006/relationships/webSettings" Target="webSettings.xml"/><Relationship Id="rId9" Type="http://schemas.openxmlformats.org/officeDocument/2006/relationships/image" Target="media/image1.jpg"/><Relationship Id="rId14" Type="http://schemas.openxmlformats.org/officeDocument/2006/relationships/hyperlink" Target="https://www.ncsc.gov.uk/collection/cloud-security?curPage=/collection/cloud-security/implementing-the-cloud-security-princi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4434</Words>
  <Characters>25277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Bramley</dc:creator>
  <cp:lastModifiedBy>Richard Attwood</cp:lastModifiedBy>
  <cp:revision>3</cp:revision>
  <dcterms:created xsi:type="dcterms:W3CDTF">2020-02-07T15:57:00Z</dcterms:created>
  <dcterms:modified xsi:type="dcterms:W3CDTF">2020-02-10T14:10:00Z</dcterms:modified>
</cp:coreProperties>
</file>